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7" w:line="224" w:lineRule="auto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2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</w:t>
      </w:r>
      <w:r>
        <w:rPr>
          <w:rFonts w:ascii="黑体" w:hAnsi="黑体" w:eastAsia="黑体" w:cs="黑体"/>
          <w:spacing w:val="-87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2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1</w:t>
      </w:r>
    </w:p>
    <w:p>
      <w:pPr>
        <w:spacing w:line="459" w:lineRule="auto"/>
        <w:rPr>
          <w:rFonts w:ascii="Arial"/>
          <w:sz w:val="21"/>
        </w:rPr>
      </w:pPr>
    </w:p>
    <w:p>
      <w:pPr>
        <w:spacing w:before="130" w:line="219" w:lineRule="auto"/>
        <w:ind w:firstLine="971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14"/>
          <w:sz w:val="40"/>
          <w:szCs w:val="40"/>
          <w14:textOutline w14:w="7264" w14:cap="flat" w14:cmpd="sng">
            <w14:solidFill>
              <w14:srgbClr w14:val="000000"/>
            </w14:solidFill>
            <w14:prstDash w14:val="solid"/>
            <w14:miter w14:val="0"/>
          </w14:textOutline>
        </w:rPr>
        <w:t>鄂尔多斯市房屋建筑和市政基础设施</w:t>
      </w:r>
    </w:p>
    <w:p>
      <w:pPr>
        <w:spacing w:before="5" w:line="221" w:lineRule="auto"/>
        <w:ind w:firstLine="1831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12"/>
          <w:sz w:val="40"/>
          <w:szCs w:val="40"/>
          <w14:textOutline w14:w="7264" w14:cap="flat" w14:cmpd="sng">
            <w14:solidFill>
              <w14:srgbClr w14:val="000000"/>
            </w14:solidFill>
            <w14:prstDash w14:val="solid"/>
            <w14:miter w14:val="0"/>
          </w14:textOutline>
        </w:rPr>
        <w:t>工程建设项目竣工联合验收</w:t>
      </w:r>
    </w:p>
    <w:p>
      <w:pPr>
        <w:spacing w:line="220" w:lineRule="auto"/>
        <w:ind w:firstLine="2641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32"/>
          <w:sz w:val="40"/>
          <w:szCs w:val="40"/>
          <w14:textOutline w14:w="7264" w14:cap="flat" w14:cmpd="sng">
            <w14:solidFill>
              <w14:srgbClr w14:val="000000"/>
            </w14:solidFill>
            <w14:prstDash w14:val="solid"/>
            <w14:miter w14:val="0"/>
          </w14:textOutline>
        </w:rPr>
        <w:t>实施方案</w:t>
      </w:r>
      <w:r>
        <w:rPr>
          <w:rFonts w:ascii="宋体" w:hAnsi="宋体" w:eastAsia="宋体" w:cs="宋体"/>
          <w:spacing w:val="-53"/>
          <w:sz w:val="40"/>
          <w:szCs w:val="40"/>
        </w:rPr>
        <w:t xml:space="preserve"> </w:t>
      </w:r>
      <w:r>
        <w:rPr>
          <w:rFonts w:ascii="宋体" w:hAnsi="宋体" w:eastAsia="宋体" w:cs="宋体"/>
          <w:spacing w:val="32"/>
          <w:sz w:val="40"/>
          <w:szCs w:val="40"/>
          <w14:textOutline w14:w="7264" w14:cap="flat" w14:cmpd="sng">
            <w14:solidFill>
              <w14:srgbClr w14:val="000000"/>
            </w14:solidFill>
            <w14:prstDash w14:val="solid"/>
            <w14:miter w14:val="0"/>
          </w14:textOutline>
        </w:rPr>
        <w:t>(试行)</w:t>
      </w:r>
    </w:p>
    <w:p>
      <w:pPr>
        <w:spacing w:line="405" w:lineRule="auto"/>
        <w:rPr>
          <w:rFonts w:ascii="Arial"/>
          <w:sz w:val="21"/>
        </w:rPr>
      </w:pPr>
    </w:p>
    <w:p>
      <w:pPr>
        <w:spacing w:before="117" w:line="222" w:lineRule="auto"/>
        <w:ind w:firstLine="3400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3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第一章总则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2" w:lineRule="auto"/>
        <w:ind w:left="0" w:right="0" w:firstLine="604"/>
        <w:jc w:val="both"/>
        <w:textAlignment w:val="baseline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第一条</w:t>
      </w:r>
      <w:r>
        <w:rPr>
          <w:rFonts w:ascii="仿宋" w:hAnsi="仿宋" w:eastAsia="仿宋" w:cs="仿宋"/>
          <w:spacing w:val="9"/>
          <w:sz w:val="30"/>
          <w:szCs w:val="30"/>
        </w:rPr>
        <w:t>为贯彻落实《国务院办公厅关于全面开展工程建设</w:t>
      </w:r>
      <w:r>
        <w:rPr>
          <w:rFonts w:ascii="仿宋" w:hAnsi="仿宋" w:eastAsia="仿宋" w:cs="仿宋"/>
          <w:spacing w:val="2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项目审批制度改革的实施意见》(国办发〔2019〕</w:t>
      </w:r>
      <w:r>
        <w:rPr>
          <w:rFonts w:ascii="仿宋" w:hAnsi="仿宋" w:eastAsia="仿宋" w:cs="仿宋"/>
          <w:spacing w:val="-1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11</w:t>
      </w:r>
      <w:r>
        <w:rPr>
          <w:rFonts w:ascii="仿宋" w:hAnsi="仿宋" w:eastAsia="仿宋" w:cs="仿宋"/>
          <w:spacing w:val="-5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号</w:t>
      </w:r>
      <w:r>
        <w:rPr>
          <w:rFonts w:ascii="仿宋" w:hAnsi="仿宋" w:eastAsia="仿宋" w:cs="仿宋"/>
          <w:spacing w:val="-7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)</w:t>
      </w:r>
      <w:r>
        <w:rPr>
          <w:rFonts w:ascii="仿宋" w:hAnsi="仿宋" w:eastAsia="仿宋" w:cs="仿宋"/>
          <w:spacing w:val="2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精神,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根据《内蒙古自治区人民政府关于印发自治区工程建设项目审批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制度改革工作实施方案的通知</w:t>
      </w:r>
      <w:bookmarkStart w:id="0" w:name="_GoBack"/>
      <w:bookmarkEnd w:id="0"/>
      <w:r>
        <w:rPr>
          <w:rFonts w:ascii="仿宋" w:hAnsi="仿宋" w:eastAsia="仿宋" w:cs="仿宋"/>
          <w:spacing w:val="1"/>
          <w:sz w:val="30"/>
          <w:szCs w:val="30"/>
        </w:rPr>
        <w:t>》(内政字〔2019]</w:t>
      </w:r>
      <w:r>
        <w:rPr>
          <w:rFonts w:ascii="仿宋" w:hAnsi="仿宋" w:eastAsia="仿宋" w:cs="仿宋"/>
          <w:spacing w:val="3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43号)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和《鄂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尔多斯市工程建设项目审批制度改革工作实施方案》(鄂府发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ind w:left="0" w:right="0" w:firstLine="120"/>
        <w:jc w:val="both"/>
        <w:textAlignment w:val="baseline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[2019]</w:t>
      </w:r>
      <w:r>
        <w:rPr>
          <w:rFonts w:ascii="仿宋" w:hAnsi="仿宋" w:eastAsia="仿宋" w:cs="仿宋"/>
          <w:spacing w:val="1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72号)</w:t>
      </w:r>
      <w:r>
        <w:rPr>
          <w:rFonts w:ascii="仿宋" w:hAnsi="仿宋" w:eastAsia="仿宋" w:cs="仿宋"/>
          <w:spacing w:val="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的相关要求,提高工程建设项目竣工验收效率,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结合本市实际,制定本方案.</w:t>
      </w:r>
    </w:p>
    <w:p>
      <w:pPr>
        <w:spacing w:line="334" w:lineRule="auto"/>
        <w:rPr>
          <w:rFonts w:ascii="Arial"/>
          <w:sz w:val="21"/>
        </w:rPr>
      </w:pPr>
    </w:p>
    <w:p>
      <w:pPr>
        <w:spacing w:before="98" w:line="222" w:lineRule="auto"/>
        <w:ind w:firstLine="316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20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第二章实施范围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left="0" w:firstLine="604"/>
        <w:textAlignment w:val="baseline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第二条</w:t>
      </w:r>
      <w:r>
        <w:rPr>
          <w:rFonts w:ascii="仿宋" w:hAnsi="仿宋" w:eastAsia="仿宋" w:cs="仿宋"/>
          <w:spacing w:val="9"/>
          <w:sz w:val="30"/>
          <w:szCs w:val="30"/>
        </w:rPr>
        <w:t>本实施方案适用于本市行政区域内新建、扩建、改</w:t>
      </w:r>
      <w:r>
        <w:rPr>
          <w:rFonts w:ascii="仿宋" w:hAnsi="仿宋" w:eastAsia="仿宋" w:cs="仿宋"/>
          <w:spacing w:val="5"/>
          <w:sz w:val="30"/>
          <w:szCs w:val="30"/>
        </w:rPr>
        <w:t>建的房屋建筑和城市基础设施等工程,不包括特殊工程和交通、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水利、能源等领域的工程。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left="0" w:firstLine="719"/>
        <w:textAlignment w:val="baseline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第三条</w:t>
      </w:r>
      <w:r>
        <w:rPr>
          <w:rFonts w:ascii="仿宋" w:hAnsi="仿宋" w:eastAsia="仿宋" w:cs="仿宋"/>
          <w:spacing w:val="11"/>
          <w:sz w:val="30"/>
          <w:szCs w:val="30"/>
        </w:rPr>
        <w:t>联合验收事项</w:t>
      </w:r>
      <w:r>
        <w:rPr>
          <w:rFonts w:ascii="仿宋" w:hAnsi="仿宋" w:eastAsia="仿宋" w:cs="仿宋"/>
          <w:spacing w:val="-6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left="0" w:firstLine="835"/>
        <w:textAlignment w:val="baseline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position w:val="13"/>
          <w:sz w:val="30"/>
          <w:szCs w:val="30"/>
        </w:rPr>
        <w:t>(</w:t>
      </w:r>
      <w:r>
        <w:rPr>
          <w:rFonts w:ascii="仿宋" w:hAnsi="仿宋" w:eastAsia="仿宋" w:cs="仿宋"/>
          <w:spacing w:val="-69"/>
          <w:position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position w:val="13"/>
          <w:sz w:val="30"/>
          <w:szCs w:val="30"/>
        </w:rPr>
        <w:t>一)</w:t>
      </w:r>
      <w:r>
        <w:rPr>
          <w:rFonts w:ascii="仿宋" w:hAnsi="仿宋" w:eastAsia="仿宋" w:cs="仿宋"/>
          <w:spacing w:val="13"/>
          <w:position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position w:val="13"/>
          <w:sz w:val="30"/>
          <w:szCs w:val="30"/>
        </w:rPr>
        <w:t>建设工程竣工规划认可证核发;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left="0" w:firstLine="835"/>
        <w:textAlignment w:val="baseline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(</w:t>
      </w:r>
      <w:r>
        <w:rPr>
          <w:rFonts w:ascii="仿宋" w:hAnsi="仿宋" w:eastAsia="仿宋" w:cs="仿宋"/>
          <w:spacing w:val="-7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二)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建设工程消防验收;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left="0" w:firstLine="835"/>
        <w:textAlignment w:val="baseline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position w:val="13"/>
          <w:sz w:val="30"/>
          <w:szCs w:val="30"/>
        </w:rPr>
        <w:t>(</w:t>
      </w:r>
      <w:r>
        <w:rPr>
          <w:rFonts w:ascii="仿宋" w:hAnsi="仿宋" w:eastAsia="仿宋" w:cs="仿宋"/>
          <w:spacing w:val="-64"/>
          <w:position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position w:val="13"/>
          <w:sz w:val="30"/>
          <w:szCs w:val="30"/>
        </w:rPr>
        <w:t>三)</w:t>
      </w:r>
      <w:r>
        <w:rPr>
          <w:rFonts w:ascii="仿宋" w:hAnsi="仿宋" w:eastAsia="仿宋" w:cs="仿宋"/>
          <w:spacing w:val="13"/>
          <w:position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position w:val="13"/>
          <w:sz w:val="30"/>
          <w:szCs w:val="30"/>
        </w:rPr>
        <w:t>人防工程竣工验收备案;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left="0" w:firstLine="835"/>
        <w:textAlignment w:val="baseline"/>
        <w:rPr>
          <w:rFonts w:ascii="仿宋" w:hAnsi="仿宋" w:eastAsia="仿宋" w:cs="仿宋"/>
          <w:spacing w:val="-7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(</w:t>
      </w:r>
      <w:r>
        <w:rPr>
          <w:rFonts w:ascii="仿宋" w:hAnsi="仿宋" w:eastAsia="仿宋" w:cs="仿宋"/>
          <w:spacing w:val="-4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四)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防雷装置竣工验收;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left="0" w:firstLine="758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(五)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建筑节能工程验收;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left="0" w:firstLine="758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w w:val="99"/>
          <w:sz w:val="32"/>
          <w:szCs w:val="32"/>
        </w:rPr>
        <w:t>(六)</w:t>
      </w:r>
      <w:r>
        <w:rPr>
          <w:rFonts w:ascii="仿宋" w:hAnsi="仿宋" w:eastAsia="仿宋" w:cs="仿宋"/>
          <w:spacing w:val="1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建设工程质量监督报告;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left="0" w:firstLine="758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(七)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建设工程档案移交;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left="0" w:firstLine="758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(八)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固定资产投资项目节能验收;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left="0" w:firstLine="758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(九)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建设项目环境保护验收;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left="0" w:firstLine="758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position w:val="12"/>
          <w:sz w:val="32"/>
          <w:szCs w:val="32"/>
        </w:rPr>
        <w:t>(十)建设项目噪声和固体废物污染防治设施竣工环境保护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left="0" w:firstLine="18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验收审批;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left="0" w:firstLine="758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position w:val="14"/>
          <w:sz w:val="32"/>
          <w:szCs w:val="32"/>
        </w:rPr>
        <w:t>(十一)</w:t>
      </w:r>
      <w:r>
        <w:rPr>
          <w:rFonts w:ascii="仿宋" w:hAnsi="仿宋" w:eastAsia="仿宋" w:cs="仿宋"/>
          <w:spacing w:val="39"/>
          <w:position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position w:val="14"/>
          <w:sz w:val="32"/>
          <w:szCs w:val="32"/>
        </w:rPr>
        <w:t>涉及国家安全事项建设项目验收;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left="0" w:firstLine="758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(十二)</w:t>
      </w:r>
      <w:r>
        <w:rPr>
          <w:rFonts w:ascii="仿宋" w:hAnsi="仿宋" w:eastAsia="仿宋" w:cs="仿宋"/>
          <w:spacing w:val="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重大建设项目档案验收.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left="0" w:firstLine="624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第四条</w:t>
      </w:r>
      <w:r>
        <w:rPr>
          <w:rFonts w:ascii="仿宋" w:hAnsi="仿宋" w:eastAsia="仿宋" w:cs="仿宋"/>
          <w:spacing w:val="-7"/>
          <w:sz w:val="32"/>
          <w:szCs w:val="32"/>
        </w:rPr>
        <w:t>市住房和城乡建设局直接监管的建设工程竣工联合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验收工作由市住房和城乡建设局牵头召集,各旗(区)</w:t>
      </w:r>
      <w:r>
        <w:rPr>
          <w:rFonts w:ascii="仿宋" w:hAnsi="仿宋" w:eastAsia="仿宋" w:cs="仿宋"/>
          <w:spacing w:val="-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竣工联合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验收工作由旗(区)</w:t>
      </w:r>
      <w:r>
        <w:rPr>
          <w:rFonts w:ascii="仿宋" w:hAnsi="仿宋" w:eastAsia="仿宋" w:cs="仿宋"/>
          <w:spacing w:val="-7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住建部门牵头召集,参与部门包括自然资源、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发改、环保、国安、档案等相关管理部门。</w:t>
      </w:r>
    </w:p>
    <w:p>
      <w:pPr>
        <w:spacing w:line="345" w:lineRule="auto"/>
        <w:rPr>
          <w:rFonts w:ascii="Arial"/>
          <w:sz w:val="21"/>
        </w:rPr>
      </w:pPr>
    </w:p>
    <w:p>
      <w:pPr>
        <w:spacing w:before="104" w:line="221" w:lineRule="auto"/>
        <w:ind w:firstLine="205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第三章联合验收原则和部门职责</w:t>
      </w:r>
    </w:p>
    <w:p>
      <w:pPr>
        <w:spacing w:before="99" w:line="294" w:lineRule="auto"/>
        <w:ind w:left="18" w:right="89" w:firstLine="6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第五条</w:t>
      </w:r>
      <w:r>
        <w:rPr>
          <w:rFonts w:ascii="仿宋" w:hAnsi="仿宋" w:eastAsia="仿宋" w:cs="仿宋"/>
          <w:sz w:val="32"/>
          <w:szCs w:val="32"/>
        </w:rPr>
        <w:t>通过限时竣工联合验收,减少建设单位多头申报、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各部门多头分验,加快工程竣工验收速度,推动建设项目早日投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入使用,创造效益.联合验收充分运用"多测合一"的成果,坚</w:t>
      </w:r>
    </w:p>
    <w:p>
      <w:pPr>
        <w:spacing w:line="220" w:lineRule="auto"/>
        <w:ind w:firstLine="1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持"谁审批、谁监管、谁验收、谁负责"的原则。</w:t>
      </w:r>
    </w:p>
    <w:p>
      <w:pPr>
        <w:spacing w:before="105" w:line="222" w:lineRule="auto"/>
        <w:ind w:firstLine="64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第六条</w:t>
      </w:r>
      <w:r>
        <w:rPr>
          <w:rFonts w:ascii="仿宋" w:hAnsi="仿宋" w:eastAsia="仿宋" w:cs="仿宋"/>
          <w:spacing w:val="2"/>
          <w:sz w:val="32"/>
          <w:szCs w:val="32"/>
        </w:rPr>
        <w:t>牵头部门职责:</w:t>
      </w:r>
    </w:p>
    <w:p>
      <w:pPr>
        <w:spacing w:before="89" w:line="286" w:lineRule="auto"/>
        <w:ind w:left="18" w:right="67" w:firstLine="7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(一)</w:t>
      </w:r>
      <w:r>
        <w:rPr>
          <w:rFonts w:ascii="仿宋" w:hAnsi="仿宋" w:eastAsia="仿宋" w:cs="仿宋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负责整合并公布联合验收阶段办事指南,将参与部门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需求的各类竣工验收表格进行汇总,形成联合验收的相关申请表单;</w:t>
      </w:r>
    </w:p>
    <w:p>
      <w:pPr>
        <w:spacing w:line="220" w:lineRule="auto"/>
        <w:ind w:firstLine="758"/>
        <w:rPr>
          <w:rFonts w:hint="eastAsia" w:ascii="仿宋" w:hAnsi="仿宋" w:eastAsia="仿宋" w:cs="仿宋"/>
          <w:spacing w:val="-13"/>
          <w:sz w:val="32"/>
          <w:szCs w:val="32"/>
          <w:lang w:eastAsia="zh-CN"/>
        </w:rPr>
      </w:pPr>
      <w:r>
        <w:rPr>
          <w:rFonts w:ascii="仿宋" w:hAnsi="仿宋" w:eastAsia="仿宋" w:cs="仿宋"/>
          <w:spacing w:val="-13"/>
          <w:sz w:val="32"/>
          <w:szCs w:val="32"/>
        </w:rPr>
        <w:t>(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二)牵头组织现场联合验收工作,协调工作中遇到的问题</w:t>
      </w:r>
      <w:r>
        <w:rPr>
          <w:rFonts w:hint="eastAsia" w:ascii="仿宋" w:hAnsi="仿宋" w:eastAsia="仿宋" w:cs="仿宋"/>
          <w:spacing w:val="-13"/>
          <w:sz w:val="32"/>
          <w:szCs w:val="32"/>
          <w:lang w:eastAsia="zh-CN"/>
        </w:rPr>
        <w:t>；</w:t>
      </w:r>
    </w:p>
    <w:p>
      <w:pPr>
        <w:spacing w:before="104" w:line="220" w:lineRule="auto"/>
        <w:ind w:firstLine="7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(三)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定期对联合验收工作落实情况进行检查.</w:t>
      </w:r>
    </w:p>
    <w:p>
      <w:pPr>
        <w:spacing w:before="118" w:line="288" w:lineRule="auto"/>
        <w:ind w:right="5" w:firstLine="6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第七条</w:t>
      </w:r>
      <w:r>
        <w:rPr>
          <w:rFonts w:ascii="仿宋" w:hAnsi="仿宋" w:eastAsia="仿宋" w:cs="仿宋"/>
          <w:spacing w:val="1"/>
          <w:sz w:val="32"/>
          <w:szCs w:val="32"/>
        </w:rPr>
        <w:t>各验收部门在牵头部门的组织协调下,参与联合验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收工作,负责本部门验收事项的具体工作:</w:t>
      </w:r>
    </w:p>
    <w:p>
      <w:pPr>
        <w:spacing w:before="3" w:line="288" w:lineRule="auto"/>
        <w:ind w:right="30" w:firstLine="5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(</w:t>
      </w:r>
      <w:r>
        <w:rPr>
          <w:rFonts w:ascii="仿宋" w:hAnsi="仿宋" w:eastAsia="仿宋" w:cs="仿宋"/>
          <w:spacing w:val="-7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一)</w:t>
      </w:r>
      <w:r>
        <w:rPr>
          <w:rFonts w:ascii="仿宋" w:hAnsi="仿宋" w:eastAsia="仿宋" w:cs="仿宋"/>
          <w:spacing w:val="-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制定本部门验收工作细则.细则中明确验收内容、验</w:t>
      </w:r>
      <w:r>
        <w:rPr>
          <w:rFonts w:ascii="仿宋" w:hAnsi="仿宋" w:eastAsia="仿宋" w:cs="仿宋"/>
          <w:spacing w:val="-5"/>
          <w:sz w:val="32"/>
          <w:szCs w:val="32"/>
        </w:rPr>
        <w:t>收形式,配合牵头部门简化验收事项的办事指南和申请表单.除</w:t>
      </w:r>
      <w:r>
        <w:rPr>
          <w:rFonts w:ascii="仿宋" w:hAnsi="仿宋" w:eastAsia="仿宋" w:cs="仿宋"/>
          <w:spacing w:val="-6"/>
          <w:sz w:val="32"/>
          <w:szCs w:val="32"/>
        </w:rPr>
        <w:t>行业强制性规范及设计文件要求外,原则上只针对已审批的内</w:t>
      </w:r>
      <w:r>
        <w:rPr>
          <w:rFonts w:ascii="仿宋" w:hAnsi="仿宋" w:eastAsia="仿宋" w:cs="仿宋"/>
          <w:spacing w:val="-5"/>
          <w:sz w:val="32"/>
          <w:szCs w:val="32"/>
        </w:rPr>
        <w:t>容,不得随意增加前期审批中未提出的要求;</w:t>
      </w:r>
    </w:p>
    <w:p>
      <w:pPr>
        <w:spacing w:before="3" w:line="288" w:lineRule="auto"/>
        <w:ind w:firstLine="5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(二)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精简本部门验收事项的申报材料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-4"/>
          <w:sz w:val="32"/>
          <w:szCs w:val="32"/>
        </w:rPr>
        <w:t>梳理出申报材料中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不适合电子化的资料(如施工中的记录文件、产品合格证等)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,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此部分材料不要求在投资项目"一站式"服务中心工程建设审批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综合受理窗口(以下简称"综合窗口")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申报时提供,可在现场</w:t>
      </w:r>
      <w:r>
        <w:rPr>
          <w:rFonts w:ascii="仿宋" w:hAnsi="仿宋" w:eastAsia="仿宋" w:cs="仿宋"/>
          <w:spacing w:val="-11"/>
          <w:sz w:val="32"/>
          <w:szCs w:val="32"/>
        </w:rPr>
        <w:t>验收时进行现场查验;</w:t>
      </w:r>
    </w:p>
    <w:p>
      <w:pPr>
        <w:spacing w:before="95" w:line="287" w:lineRule="auto"/>
        <w:ind w:right="33" w:firstLine="5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(</w:t>
      </w:r>
      <w:r>
        <w:rPr>
          <w:rFonts w:ascii="仿宋" w:hAnsi="仿宋" w:eastAsia="仿宋" w:cs="仿宋"/>
          <w:spacing w:val="-7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三)</w:t>
      </w:r>
      <w:r>
        <w:rPr>
          <w:rFonts w:ascii="仿宋" w:hAnsi="仿宋" w:eastAsia="仿宋" w:cs="仿宋"/>
          <w:spacing w:val="-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加强服务指导.结合本部门职能,主动做好项目建设</w:t>
      </w:r>
      <w:r>
        <w:rPr>
          <w:rFonts w:ascii="仿宋" w:hAnsi="仿宋" w:eastAsia="仿宋" w:cs="仿宋"/>
          <w:sz w:val="32"/>
          <w:szCs w:val="32"/>
        </w:rPr>
        <w:t xml:space="preserve"> 实施过程中服务指导.每次派出的指导人员不得少于2人,并做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好工作记录,提高联合验收一次性通过率;</w:t>
      </w:r>
    </w:p>
    <w:p>
      <w:pPr>
        <w:spacing w:line="500" w:lineRule="exact"/>
        <w:ind w:firstLine="5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position w:val="12"/>
          <w:sz w:val="32"/>
          <w:szCs w:val="32"/>
        </w:rPr>
        <w:t>(</w:t>
      </w:r>
      <w:r>
        <w:rPr>
          <w:rFonts w:ascii="仿宋" w:hAnsi="仿宋" w:eastAsia="仿宋" w:cs="仿宋"/>
          <w:spacing w:val="-36"/>
          <w:position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position w:val="12"/>
          <w:sz w:val="32"/>
          <w:szCs w:val="32"/>
        </w:rPr>
        <w:t>四)</w:t>
      </w:r>
      <w:r>
        <w:rPr>
          <w:rFonts w:ascii="仿宋" w:hAnsi="仿宋" w:eastAsia="仿宋" w:cs="仿宋"/>
          <w:spacing w:val="-22"/>
          <w:position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position w:val="12"/>
          <w:sz w:val="32"/>
          <w:szCs w:val="32"/>
        </w:rPr>
        <w:t>加强事中事后监管.依法履行本部门对建设项目的监</w:t>
      </w:r>
    </w:p>
    <w:p>
      <w:pPr>
        <w:spacing w:before="1"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管职责;</w:t>
      </w:r>
    </w:p>
    <w:p>
      <w:pPr>
        <w:spacing w:before="90" w:line="291" w:lineRule="auto"/>
        <w:ind w:firstLine="5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(</w:t>
      </w:r>
      <w:r>
        <w:rPr>
          <w:rFonts w:ascii="仿宋" w:hAnsi="仿宋" w:eastAsia="仿宋" w:cs="仿宋"/>
          <w:spacing w:val="-7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五)</w:t>
      </w:r>
      <w:r>
        <w:rPr>
          <w:rFonts w:ascii="仿宋" w:hAnsi="仿宋" w:eastAsia="仿宋" w:cs="仿宋"/>
          <w:spacing w:val="-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成立验收工作组.确定本部门验收工作负责人及工作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人员,明确工作人员职责,并将工作组名单报送给牵头部门,保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障联合验收工作顺利开展。</w:t>
      </w:r>
    </w:p>
    <w:p>
      <w:pPr>
        <w:spacing w:before="2" w:line="220" w:lineRule="auto"/>
        <w:ind w:firstLine="59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第八条</w:t>
      </w:r>
      <w:r>
        <w:rPr>
          <w:rFonts w:ascii="仿宋" w:hAnsi="仿宋" w:eastAsia="仿宋" w:cs="仿宋"/>
          <w:spacing w:val="1"/>
          <w:sz w:val="32"/>
          <w:szCs w:val="32"/>
        </w:rPr>
        <w:t>项目建设单位职责: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right="6" w:firstLine="748"/>
        <w:textAlignment w:val="baseline"/>
        <w:rPr>
          <w:rFonts w:ascii="仿宋" w:hAnsi="仿宋" w:eastAsia="仿宋" w:cs="仿宋"/>
          <w:spacing w:val="-5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(</w:t>
      </w:r>
      <w:r>
        <w:rPr>
          <w:rFonts w:ascii="仿宋" w:hAnsi="仿宋" w:eastAsia="仿宋" w:cs="仿宋"/>
          <w:spacing w:val="-8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一) 申请竣工联合验收前,组织勘察、设计、施工、监理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等单位进行竣工验收,及时完成竣工档案;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right="6" w:firstLine="748"/>
        <w:textAlignment w:val="baseline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(</w:t>
      </w:r>
      <w:r>
        <w:rPr>
          <w:rFonts w:ascii="仿宋" w:hAnsi="仿宋" w:eastAsia="仿宋" w:cs="仿宋"/>
          <w:spacing w:val="-7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二)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负责召集建设、监理、施工、设计、勘察等单位项目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负责人以及施工单位的技术、质量负责人参加联合验收,配合各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验收部门进行查阅资料及现场检查验收,并按验收整改意见及时 </w:t>
      </w:r>
      <w:r>
        <w:rPr>
          <w:rFonts w:ascii="仿宋" w:hAnsi="仿宋" w:eastAsia="仿宋" w:cs="仿宋"/>
          <w:sz w:val="30"/>
          <w:szCs w:val="30"/>
        </w:rPr>
        <w:t>组织完成整改工作;</w:t>
      </w:r>
    </w:p>
    <w:p>
      <w:pPr>
        <w:spacing w:line="318" w:lineRule="auto"/>
        <w:ind w:left="110" w:right="28" w:firstLine="7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(</w:t>
      </w:r>
      <w:r>
        <w:rPr>
          <w:rFonts w:ascii="仿宋" w:hAnsi="仿宋" w:eastAsia="仿宋" w:cs="仿宋"/>
          <w:spacing w:val="-6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三)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申报联合验收前,按"多测合一”的要求,将所有测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绘任务委托给同一家具有相应专业资质的测绘机构。</w:t>
      </w:r>
    </w:p>
    <w:p>
      <w:pPr>
        <w:spacing w:line="335" w:lineRule="auto"/>
        <w:rPr>
          <w:rFonts w:ascii="Arial"/>
          <w:sz w:val="21"/>
        </w:rPr>
      </w:pPr>
    </w:p>
    <w:p>
      <w:pPr>
        <w:spacing w:before="98" w:line="222" w:lineRule="auto"/>
        <w:ind w:firstLine="2415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1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第四章验收时限和验收条件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14"/>
        <w:jc w:val="both"/>
        <w:textAlignment w:val="baseline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第九条</w:t>
      </w:r>
      <w:r>
        <w:rPr>
          <w:rFonts w:ascii="仿宋" w:hAnsi="仿宋" w:eastAsia="仿宋" w:cs="仿宋"/>
          <w:spacing w:val="14"/>
          <w:sz w:val="30"/>
          <w:szCs w:val="30"/>
        </w:rPr>
        <w:t>联合验收阶段总时限为33个工作日(不包括代办收</w:t>
      </w:r>
      <w:r>
        <w:rPr>
          <w:rFonts w:ascii="仿宋" w:hAnsi="仿宋" w:eastAsia="仿宋" w:cs="仿宋"/>
          <w:spacing w:val="6"/>
          <w:sz w:val="30"/>
          <w:szCs w:val="30"/>
        </w:rPr>
        <w:t>件、验收整改及复验的工作时间)</w:t>
      </w:r>
      <w:r>
        <w:rPr>
          <w:rFonts w:ascii="仿宋" w:hAnsi="仿宋" w:eastAsia="仿宋" w:cs="仿宋"/>
          <w:spacing w:val="6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.其中,自综合窗口正式受理</w:t>
      </w:r>
      <w:r>
        <w:rPr>
          <w:rFonts w:ascii="仿宋" w:hAnsi="仿宋" w:eastAsia="仿宋" w:cs="仿宋"/>
          <w:spacing w:val="11"/>
          <w:sz w:val="30"/>
          <w:szCs w:val="30"/>
        </w:rPr>
        <w:t>之日起测绘机构15个工作日内上传综合测绘报告;各联合验收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部门在窗口分发资料起15个工作日内完成各项验收工作,出具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并上传验收意见;竣工验收备案在各部门上传验收意见起3个工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作日内完成。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725"/>
        <w:jc w:val="both"/>
        <w:textAlignment w:val="baseline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第十条</w:t>
      </w:r>
      <w:r>
        <w:rPr>
          <w:rFonts w:ascii="仿宋" w:hAnsi="仿宋" w:eastAsia="仿宋" w:cs="仿宋"/>
          <w:spacing w:val="8"/>
          <w:sz w:val="30"/>
          <w:szCs w:val="30"/>
        </w:rPr>
        <w:t>申请竣工联合验收前应具备下列条件: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831"/>
        <w:jc w:val="both"/>
        <w:textAlignment w:val="baseline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(</w:t>
      </w:r>
      <w:r>
        <w:rPr>
          <w:rFonts w:ascii="仿宋" w:hAnsi="仿宋" w:eastAsia="仿宋" w:cs="仿宋"/>
          <w:spacing w:val="-7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一)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完成建设工程设计和合同约定的各项内容;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831"/>
        <w:jc w:val="both"/>
        <w:textAlignment w:val="baseline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有完整的技术资料、档案和施工管理资料;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720"/>
        <w:jc w:val="both"/>
        <w:textAlignment w:val="baseline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(</w:t>
      </w:r>
      <w:r>
        <w:rPr>
          <w:rFonts w:ascii="仿宋" w:hAnsi="仿宋" w:eastAsia="仿宋" w:cs="仿宋"/>
          <w:spacing w:val="-6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三)</w:t>
      </w:r>
      <w:r>
        <w:rPr>
          <w:rFonts w:ascii="仿宋" w:hAnsi="仿宋" w:eastAsia="仿宋" w:cs="仿宋"/>
          <w:spacing w:val="2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有勘察、设计、施工、工程监理等单位分别签署的质</w:t>
      </w:r>
      <w:r>
        <w:rPr>
          <w:rFonts w:ascii="仿宋" w:hAnsi="仿宋" w:eastAsia="仿宋" w:cs="仿宋"/>
          <w:spacing w:val="-5"/>
          <w:sz w:val="30"/>
          <w:szCs w:val="30"/>
        </w:rPr>
        <w:t>量合格文件;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831"/>
        <w:jc w:val="both"/>
        <w:textAlignment w:val="baseline"/>
        <w:rPr>
          <w:rFonts w:ascii="仿宋" w:hAnsi="仿宋" w:eastAsia="仿宋" w:cs="仿宋"/>
          <w:spacing w:val="-4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(</w:t>
      </w:r>
      <w:r>
        <w:rPr>
          <w:rFonts w:ascii="仿宋" w:hAnsi="仿宋" w:eastAsia="仿宋" w:cs="仿宋"/>
          <w:spacing w:val="-3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四)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有施工单位签署的工程质量保修书;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831"/>
        <w:jc w:val="both"/>
        <w:textAlignment w:val="baseline"/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</w:pPr>
      <w:r>
        <w:rPr>
          <w:rFonts w:ascii="仿宋" w:hAnsi="仿宋" w:eastAsia="仿宋" w:cs="仿宋"/>
          <w:spacing w:val="-5"/>
          <w:sz w:val="32"/>
          <w:szCs w:val="32"/>
        </w:rPr>
        <w:t>(五) 已将所有测绘任务委托给具有相应专业资质的</w:t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>测绘</w:t>
      </w:r>
      <w:r>
        <w:rPr>
          <w:rFonts w:ascii="仿宋" w:hAnsi="仿宋" w:eastAsia="仿宋" w:cs="仿宋"/>
          <w:spacing w:val="-5"/>
          <w:sz w:val="32"/>
          <w:szCs w:val="32"/>
        </w:rPr>
        <w:t>机构,委托协议中应明确出具测绘成果时限和逾期违约责任</w:t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hanging="105"/>
        <w:jc w:val="both"/>
        <w:textAlignment w:val="baseline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第十一条</w:t>
      </w:r>
      <w:r>
        <w:rPr>
          <w:rFonts w:ascii="仿宋" w:hAnsi="仿宋" w:eastAsia="仿宋" w:cs="仿宋"/>
          <w:spacing w:val="14"/>
          <w:sz w:val="30"/>
          <w:szCs w:val="30"/>
        </w:rPr>
        <w:t>申请竣工联合验收时,申请人需申报以下材:</w:t>
      </w:r>
      <w:r>
        <w:rPr>
          <w:rFonts w:ascii="仿宋" w:hAnsi="仿宋" w:eastAsia="仿宋" w:cs="仿宋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00" w:firstLineChars="200"/>
        <w:jc w:val="both"/>
        <w:textAlignment w:val="baseline"/>
        <w:rPr>
          <w:rFonts w:ascii="仿宋" w:hAnsi="仿宋" w:eastAsia="仿宋" w:cs="仿宋"/>
          <w:spacing w:val="-15"/>
          <w:w w:val="98"/>
          <w:sz w:val="32"/>
          <w:szCs w:val="32"/>
        </w:rPr>
      </w:pPr>
      <w:r>
        <w:rPr>
          <w:rFonts w:ascii="仿宋" w:hAnsi="仿宋" w:eastAsia="仿宋" w:cs="仿宋"/>
          <w:sz w:val="30"/>
          <w:szCs w:val="30"/>
        </w:rPr>
        <w:t xml:space="preserve"> (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一)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鄂尔多斯市房屋建筑和市政基础设施工程建设项目竣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工验收阶段申请表;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560" w:firstLineChars="20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7"/>
          <w:sz w:val="32"/>
          <w:szCs w:val="32"/>
        </w:rPr>
        <w:t>建设单位法定代表人身份证;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580" w:firstLineChars="20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法人授权委托书;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566" w:firstLineChars="20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8"/>
          <w:sz w:val="32"/>
          <w:szCs w:val="32"/>
        </w:rPr>
        <w:t>委托经办人身份证;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560" w:firstLineChars="20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7"/>
          <w:sz w:val="32"/>
          <w:szCs w:val="32"/>
        </w:rPr>
        <w:t>立项文件;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560" w:firstLineChars="20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7"/>
          <w:sz w:val="32"/>
          <w:szCs w:val="32"/>
        </w:rPr>
        <w:t>工程竣工验收备案表;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592" w:firstLineChars="20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工程竣工验收报告(包括人防、消防、防雷);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580" w:firstLineChars="20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施工许可证;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9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(九)</w:t>
      </w:r>
      <w:r>
        <w:rPr>
          <w:rFonts w:ascii="仿宋" w:hAnsi="仿宋" w:eastAsia="仿宋" w:cs="仿宋"/>
          <w:spacing w:val="-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竣工图纸(包括人防、消防、防雷);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9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w w:val="99"/>
          <w:sz w:val="32"/>
          <w:szCs w:val="32"/>
        </w:rPr>
        <w:t>(十)</w:t>
      </w:r>
      <w:r>
        <w:rPr>
          <w:rFonts w:hint="eastAsia" w:ascii="仿宋" w:hAnsi="仿宋" w:eastAsia="仿宋" w:cs="仿宋"/>
          <w:spacing w:val="-16"/>
          <w:w w:val="99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施工单位工程竣工报告(包括人防、消防、防雷);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90"/>
        <w:jc w:val="both"/>
        <w:textAlignment w:val="baseline"/>
        <w:rPr>
          <w:rFonts w:ascii="仿宋" w:hAnsi="仿宋" w:eastAsia="仿宋" w:cs="仿宋"/>
          <w:spacing w:val="-15"/>
          <w:w w:val="95"/>
          <w:sz w:val="32"/>
          <w:szCs w:val="32"/>
        </w:rPr>
      </w:pPr>
      <w:r>
        <w:rPr>
          <w:rFonts w:ascii="仿宋" w:hAnsi="仿宋" w:eastAsia="仿宋" w:cs="仿宋"/>
          <w:spacing w:val="-16"/>
          <w:w w:val="99"/>
          <w:sz w:val="32"/>
          <w:szCs w:val="32"/>
        </w:rPr>
        <w:t>(十一)</w:t>
      </w:r>
      <w:r>
        <w:rPr>
          <w:rFonts w:hint="eastAsia" w:ascii="仿宋" w:hAnsi="仿宋" w:eastAsia="仿宋" w:cs="仿宋"/>
          <w:spacing w:val="-16"/>
          <w:w w:val="99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监理单位工程质量评估报告(包括人防、消防、防</w:t>
      </w:r>
      <w:r>
        <w:rPr>
          <w:rFonts w:ascii="仿宋" w:hAnsi="仿宋" w:eastAsia="仿宋" w:cs="仿宋"/>
          <w:spacing w:val="-13"/>
          <w:sz w:val="32"/>
          <w:szCs w:val="32"/>
        </w:rPr>
        <w:t>雷);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578" w:leftChars="275" w:right="0" w:firstLine="0" w:firstLineChars="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5"/>
          <w:sz w:val="32"/>
          <w:szCs w:val="32"/>
        </w:rPr>
        <w:t>(十二)</w:t>
      </w:r>
      <w:r>
        <w:rPr>
          <w:rFonts w:ascii="仿宋" w:hAnsi="仿宋" w:eastAsia="仿宋" w:cs="仿宋"/>
          <w:spacing w:val="-1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spacing w:val="-15"/>
          <w:w w:val="95"/>
          <w:sz w:val="32"/>
          <w:szCs w:val="32"/>
        </w:rPr>
        <w:t>勘察、设计质量检查报告(包括人防、消防、防雷);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590" w:leftChars="281" w:right="0" w:firstLine="0" w:firstLineChars="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w w:val="99"/>
          <w:sz w:val="32"/>
          <w:szCs w:val="32"/>
        </w:rPr>
        <w:t>(十三)</w:t>
      </w:r>
      <w:r>
        <w:rPr>
          <w:rFonts w:hint="eastAsia" w:ascii="仿宋" w:hAnsi="仿宋" w:eastAsia="仿宋" w:cs="仿宋"/>
          <w:spacing w:val="-16"/>
          <w:w w:val="99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单位工程地基验收记录及桩基检测认证报告;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9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8"/>
          <w:position w:val="12"/>
          <w:sz w:val="32"/>
          <w:szCs w:val="32"/>
        </w:rPr>
        <w:t>(十四)</w:t>
      </w:r>
      <w:r>
        <w:rPr>
          <w:rFonts w:hint="eastAsia" w:ascii="仿宋" w:hAnsi="仿宋" w:eastAsia="仿宋" w:cs="仿宋"/>
          <w:spacing w:val="-15"/>
          <w:w w:val="98"/>
          <w:position w:val="12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spacing w:val="-15"/>
          <w:w w:val="98"/>
          <w:position w:val="12"/>
          <w:sz w:val="32"/>
          <w:szCs w:val="32"/>
        </w:rPr>
        <w:t>单位工程基础、主体工程验收记录;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9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8"/>
          <w:sz w:val="32"/>
          <w:szCs w:val="32"/>
        </w:rPr>
        <w:t>(十五)</w:t>
      </w:r>
      <w:r>
        <w:rPr>
          <w:rFonts w:hint="eastAsia" w:ascii="仿宋" w:hAnsi="仿宋" w:eastAsia="仿宋" w:cs="仿宋"/>
          <w:spacing w:val="-15"/>
          <w:w w:val="98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市政工程质量检测和功能性试验资料;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9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(十六)</w:t>
      </w:r>
      <w:r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室内环境检测报告;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9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w w:val="99"/>
          <w:sz w:val="32"/>
          <w:szCs w:val="32"/>
        </w:rPr>
        <w:t>(十七)</w:t>
      </w:r>
      <w:r>
        <w:rPr>
          <w:rFonts w:hint="eastAsia" w:ascii="仿宋" w:hAnsi="仿宋" w:eastAsia="仿宋" w:cs="仿宋"/>
          <w:spacing w:val="-16"/>
          <w:w w:val="99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施工单位签署的工程质量保修书;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540" w:firstLineChars="200"/>
        <w:jc w:val="both"/>
        <w:textAlignment w:val="baseline"/>
        <w:rPr>
          <w:rFonts w:ascii="仿宋" w:hAnsi="仿宋" w:eastAsia="仿宋" w:cs="仿宋"/>
          <w:spacing w:val="48"/>
          <w:sz w:val="32"/>
          <w:szCs w:val="32"/>
        </w:rPr>
      </w:pPr>
      <w:r>
        <w:rPr>
          <w:rFonts w:ascii="仿宋" w:hAnsi="仿宋" w:eastAsia="仿宋" w:cs="仿宋"/>
          <w:spacing w:val="-15"/>
          <w:w w:val="94"/>
          <w:sz w:val="32"/>
          <w:szCs w:val="32"/>
        </w:rPr>
        <w:t>(十八)</w:t>
      </w:r>
      <w:r>
        <w:rPr>
          <w:rFonts w:hint="eastAsia" w:ascii="仿宋" w:hAnsi="仿宋" w:eastAsia="仿宋" w:cs="仿宋"/>
          <w:spacing w:val="-15"/>
          <w:w w:val="94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spacing w:val="-15"/>
          <w:w w:val="94"/>
          <w:sz w:val="32"/>
          <w:szCs w:val="32"/>
        </w:rPr>
        <w:t>商品住宅《住宅质量保证书》和《住宅使用说明书》;</w:t>
      </w:r>
      <w:r>
        <w:rPr>
          <w:rFonts w:ascii="仿宋" w:hAnsi="仿宋" w:eastAsia="仿宋" w:cs="仿宋"/>
          <w:spacing w:val="48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576" w:firstLineChars="20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(十九)</w:t>
      </w:r>
      <w:r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与测绘机构签订的委托协议等相关文件;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566" w:firstLineChars="20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8"/>
          <w:sz w:val="32"/>
          <w:szCs w:val="32"/>
        </w:rPr>
        <w:t>(二十)</w:t>
      </w:r>
      <w:r>
        <w:rPr>
          <w:rFonts w:hint="eastAsia" w:ascii="仿宋" w:hAnsi="仿宋" w:eastAsia="仿宋" w:cs="仿宋"/>
          <w:spacing w:val="-15"/>
          <w:w w:val="98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供电、通信(包括有线电视)</w:t>
      </w:r>
      <w:r>
        <w:rPr>
          <w:rFonts w:ascii="仿宋" w:hAnsi="仿宋" w:eastAsia="仿宋" w:cs="仿宋"/>
          <w:spacing w:val="-9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、供水、燃气、热力、</w:t>
      </w:r>
      <w:r>
        <w:rPr>
          <w:rFonts w:ascii="仿宋" w:hAnsi="仿宋" w:eastAsia="仿宋" w:cs="仿宋"/>
          <w:spacing w:val="-20"/>
          <w:sz w:val="32"/>
          <w:szCs w:val="32"/>
        </w:rPr>
        <w:t>排水等市政公用基础设施服务企业出具的验收意见。</w:t>
      </w:r>
    </w:p>
    <w:p>
      <w:pPr>
        <w:spacing w:line="293" w:lineRule="auto"/>
        <w:rPr>
          <w:rFonts w:ascii="Arial"/>
          <w:sz w:val="21"/>
        </w:rPr>
      </w:pPr>
    </w:p>
    <w:p>
      <w:pPr>
        <w:spacing w:before="104" w:line="221" w:lineRule="auto"/>
        <w:ind w:firstLine="3034"/>
        <w:rPr>
          <w:rFonts w:ascii="Arial"/>
          <w:sz w:val="21"/>
        </w:rPr>
      </w:pPr>
      <w:r>
        <w:rPr>
          <w:rFonts w:ascii="黑体" w:hAnsi="黑体" w:eastAsia="黑体" w:cs="黑体"/>
          <w:spacing w:val="-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第五章办理流程</w:t>
      </w:r>
    </w:p>
    <w:p>
      <w:pPr>
        <w:spacing w:line="304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04"/>
        <w:textAlignment w:val="baseline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第十二条</w:t>
      </w:r>
      <w:r>
        <w:rPr>
          <w:rFonts w:ascii="仿宋" w:hAnsi="仿宋" w:eastAsia="仿宋" w:cs="仿宋"/>
          <w:spacing w:val="4"/>
          <w:sz w:val="30"/>
          <w:szCs w:val="30"/>
        </w:rPr>
        <w:t>市住房和城乡建设局直接监管的建设工程竣工联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合验收在市政务服务中心投资项目"一站式"服务中心工程建设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审批综合受理窗口进行申报,各旗(区)</w:t>
      </w:r>
      <w:r>
        <w:rPr>
          <w:rFonts w:ascii="仿宋" w:hAnsi="仿宋" w:eastAsia="仿宋" w:cs="仿宋"/>
          <w:spacing w:val="-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的建设工程竣工联合验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收在旗(区)</w:t>
      </w:r>
      <w:r>
        <w:rPr>
          <w:rFonts w:ascii="仿宋" w:hAnsi="仿宋" w:eastAsia="仿宋" w:cs="仿宋"/>
          <w:spacing w:val="-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政务服务中心投资项目"一站式"服务中心工程建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设审批综合受理窗口进行申报,实行同一窗口同时受理、测绘并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联、联合验收、限时办结、统一确认。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04"/>
        <w:textAlignment w:val="baseline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第十三条</w:t>
      </w:r>
      <w:r>
        <w:rPr>
          <w:rFonts w:ascii="仿宋" w:hAnsi="仿宋" w:eastAsia="仿宋" w:cs="仿宋"/>
          <w:spacing w:val="11"/>
          <w:sz w:val="30"/>
          <w:szCs w:val="30"/>
        </w:rPr>
        <w:t>由建设单位申请,牵头部门通过鄂尔多斯市工程</w:t>
      </w:r>
      <w:r>
        <w:rPr>
          <w:rFonts w:ascii="仿宋" w:hAnsi="仿宋" w:eastAsia="仿宋" w:cs="仿宋"/>
          <w:spacing w:val="2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建设项目审批管理系统(以下简称"建管系统)</w:t>
      </w:r>
      <w:r>
        <w:rPr>
          <w:rFonts w:ascii="仿宋" w:hAnsi="仿宋" w:eastAsia="仿宋" w:cs="仿宋"/>
          <w:spacing w:val="4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)</w:t>
      </w:r>
      <w:r>
        <w:rPr>
          <w:rFonts w:ascii="仿宋" w:hAnsi="仿宋" w:eastAsia="仿宋" w:cs="仿宋"/>
          <w:spacing w:val="3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协调各验收部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门,统一竣工验收图纸和验收标准、统一出具验收意见.办理流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程分为申报和受理、测绘并联、联合验收和竣工验收备案四个环</w:t>
      </w:r>
      <w:r>
        <w:rPr>
          <w:rFonts w:ascii="仿宋" w:hAnsi="仿宋" w:eastAsia="仿宋" w:cs="仿宋"/>
          <w:spacing w:val="-17"/>
          <w:sz w:val="30"/>
          <w:szCs w:val="30"/>
        </w:rPr>
        <w:t>节。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884"/>
        <w:textAlignment w:val="baseline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5"/>
          <w:sz w:val="32"/>
          <w:szCs w:val="32"/>
        </w:rPr>
        <w:t>(一)</w:t>
      </w:r>
      <w:r>
        <w:rPr>
          <w:rFonts w:ascii="楷体" w:hAnsi="楷体" w:eastAsia="楷体" w:cs="楷体"/>
          <w:spacing w:val="-3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5"/>
          <w:sz w:val="32"/>
          <w:szCs w:val="32"/>
        </w:rPr>
        <w:t>申报和受理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599"/>
        <w:textAlignment w:val="baseline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1.申请人(建设单位)</w:t>
      </w:r>
      <w:r>
        <w:rPr>
          <w:rFonts w:ascii="仿宋" w:hAnsi="仿宋" w:eastAsia="仿宋" w:cs="仿宋"/>
          <w:spacing w:val="-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登录建管系统平台,填写鄂尔多斯市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房屋建筑和市政基础设施工程建设项目竣工验收阶段申请表,按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要求上传申报材料或到综合窗口提交纸质版申报材料。综合窗口</w:t>
      </w:r>
      <w:r>
        <w:rPr>
          <w:rFonts w:ascii="仿宋" w:hAnsi="仿宋" w:eastAsia="仿宋" w:cs="仿宋"/>
          <w:spacing w:val="2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将申报材料推送给各参与部门,各参与部门对申报材料是否齐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全、是否符合法定形式进行审查,各参与部门于1个工作日内提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出审查意见,逾期视为无意见,由此造成的相关责任由逾期部门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承担.当材料齐全、符合法定形式,各参与部门无意见时,综合</w:t>
      </w:r>
      <w:r>
        <w:rPr>
          <w:rFonts w:ascii="仿宋" w:hAnsi="仿宋" w:eastAsia="仿宋" w:cs="仿宋"/>
          <w:spacing w:val="2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窗口正式受理,出具《竣工联合验收受理通知书》,推送至测绘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机构。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599"/>
        <w:textAlignment w:val="baseline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2.当申报材料不齐全、不符合法定形式时,综合窗口将各参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与材料审查部门反馈意见一次性出具《竣工联合验收材料补齐补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正通知书》告知申请人,并退回申报材料,不予受理,该事项办</w:t>
      </w:r>
      <w:r>
        <w:rPr>
          <w:rFonts w:ascii="仿宋" w:hAnsi="仿宋" w:eastAsia="仿宋" w:cs="仿宋"/>
          <w:spacing w:val="12"/>
          <w:sz w:val="30"/>
          <w:szCs w:val="30"/>
        </w:rPr>
        <w:t>结,申请人补齐申报材料后重新申请.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09"/>
        <w:textAlignment w:val="baseline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3.申请事项依法不属于本行政机关职权范围的,综合窗口即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时作出不予受理的决定,并向申请人出具《不予受理决定书》,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4"/>
          <w:sz w:val="30"/>
          <w:szCs w:val="30"/>
        </w:rPr>
        <w:t>不予受理决定书上应写明不予受理理由,同时告知申请人向有关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行政机关申请,该事项办结.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09"/>
        <w:textAlignment w:val="baseline"/>
        <w:rPr>
          <w:rFonts w:ascii="仿宋" w:hAnsi="仿宋" w:eastAsia="仿宋" w:cs="仿宋"/>
          <w:spacing w:val="4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4.申请事项依法不需要进行竣工验收备案的,由综合窗口当场告知申请人不予受理。</w:t>
      </w:r>
    </w:p>
    <w:p>
      <w:pPr>
        <w:spacing w:before="88" w:line="222" w:lineRule="auto"/>
        <w:ind w:firstLine="964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spacing w:val="-16"/>
          <w:w w:val="95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(二)</w:t>
      </w:r>
      <w:r>
        <w:rPr>
          <w:rFonts w:ascii="楷体" w:hAnsi="楷体" w:eastAsia="楷体" w:cs="楷体"/>
          <w:spacing w:val="34"/>
          <w:sz w:val="34"/>
          <w:szCs w:val="34"/>
        </w:rPr>
        <w:t xml:space="preserve"> </w:t>
      </w:r>
      <w:r>
        <w:rPr>
          <w:rFonts w:ascii="楷体" w:hAnsi="楷体" w:eastAsia="楷体" w:cs="楷体"/>
          <w:spacing w:val="-16"/>
          <w:w w:val="95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测绘并联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60" w:firstLineChars="200"/>
        <w:jc w:val="both"/>
        <w:textAlignment w:val="baseline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自综合窗口正式受理竣工联合验收之日起,测绘机构在15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个工作日内完成所有测绘和检测任务,出具综合测绘报告和专业</w:t>
      </w:r>
      <w:r>
        <w:rPr>
          <w:rFonts w:ascii="仿宋" w:hAnsi="仿宋" w:eastAsia="仿宋" w:cs="仿宋"/>
          <w:spacing w:val="2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检测报告等,并上传至建管系统,综合窗口将综合测绘报告和专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业检测报告推送至验收部门.测绘机构逾期未上传测绘报告的,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测绘机构该行为记入企业红黑名单管理系统。</w:t>
      </w:r>
    </w:p>
    <w:p>
      <w:pPr>
        <w:spacing w:before="1" w:line="229" w:lineRule="auto"/>
        <w:ind w:firstLine="964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10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ascii="楷体" w:hAnsi="楷体" w:eastAsia="楷体" w:cs="楷体"/>
          <w:spacing w:val="-86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-10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三</w:t>
      </w:r>
      <w:r>
        <w:rPr>
          <w:rFonts w:ascii="楷体" w:hAnsi="楷体" w:eastAsia="楷体" w:cs="楷体"/>
          <w:spacing w:val="-88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-10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)</w:t>
      </w:r>
      <w:r>
        <w:rPr>
          <w:rFonts w:ascii="楷体" w:hAnsi="楷体" w:eastAsia="楷体" w:cs="楷体"/>
          <w:spacing w:val="-13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-10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联合验收</w:t>
      </w:r>
    </w:p>
    <w:p>
      <w:pPr>
        <w:spacing w:before="119" w:line="302" w:lineRule="auto"/>
        <w:ind w:left="220" w:right="82" w:firstLine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1.验收部门收到综合测绘报告、专业检测报告等技术资料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后,由牵头部门组织各参与验收部门进行现场踏勘验收,并召开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现场联席会议,对建设项目整体验收情况进行会商,会议邀请申</w:t>
      </w:r>
      <w:r>
        <w:rPr>
          <w:rFonts w:ascii="仿宋" w:hAnsi="仿宋" w:eastAsia="仿宋" w:cs="仿宋"/>
          <w:spacing w:val="1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请人参加。作出验收合格意见的部门将验收意见推送至建管系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统,由综合窗口汇总,验收事项全部合格后推送至备案部门.联</w:t>
      </w:r>
    </w:p>
    <w:p>
      <w:pPr>
        <w:spacing w:before="1" w:line="219" w:lineRule="auto"/>
        <w:ind w:firstLine="2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合验收在15个工作日内完成。</w:t>
      </w:r>
    </w:p>
    <w:p>
      <w:pPr>
        <w:spacing w:before="113" w:line="307" w:lineRule="auto"/>
        <w:ind w:left="220" w:firstLine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2.经验收有一个或多个验收部门提出验收不合格意见的,需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要申请人进行整改的,由对应验收部门出具《整改意见通知书》</w:t>
      </w:r>
      <w:r>
        <w:rPr>
          <w:rFonts w:ascii="仿宋" w:hAnsi="仿宋" w:eastAsia="仿宋" w:cs="仿宋"/>
          <w:spacing w:val="9"/>
          <w:sz w:val="30"/>
          <w:szCs w:val="30"/>
        </w:rPr>
        <w:t>并上传至建管系统,由综合窗口汇总后统一送达申请人.申请人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必须将《整改意见通知书》内所有整改事项,按照相关规范、规</w:t>
      </w:r>
      <w:r>
        <w:rPr>
          <w:rFonts w:ascii="仿宋" w:hAnsi="仿宋" w:eastAsia="仿宋" w:cs="仿宋"/>
          <w:spacing w:val="16"/>
          <w:w w:val="102"/>
          <w:sz w:val="30"/>
          <w:szCs w:val="30"/>
        </w:rPr>
        <w:t>定要求进行整改,并于60日内向综合窗口提交整改材料.综合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窗口收到整改材料后,即时推送至牵头部门,牵头部门3个工作 </w:t>
      </w:r>
      <w:r>
        <w:rPr>
          <w:rFonts w:ascii="仿宋" w:hAnsi="仿宋" w:eastAsia="仿宋" w:cs="仿宋"/>
          <w:spacing w:val="-1"/>
          <w:sz w:val="30"/>
          <w:szCs w:val="30"/>
        </w:rPr>
        <w:t>日内组织相关复验部门进行复验。当各验收部门复验意见均为合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格后,分别将验收意见推送至建管系统,由综合窗口汇总后推送</w:t>
      </w:r>
    </w:p>
    <w:p>
      <w:pPr>
        <w:spacing w:line="221" w:lineRule="auto"/>
        <w:ind w:firstLine="6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至备案部门。</w:t>
      </w:r>
    </w:p>
    <w:p>
      <w:pPr>
        <w:spacing w:before="98" w:line="308" w:lineRule="auto"/>
        <w:ind w:left="66" w:right="39" w:firstLine="6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3.申请人逾期未提交整改材料的,将视为申请人自愿放弃联</w:t>
      </w:r>
      <w:r>
        <w:rPr>
          <w:rFonts w:ascii="仿宋" w:hAnsi="仿宋" w:eastAsia="仿宋" w:cs="仿宋"/>
          <w:spacing w:val="2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合验收,联合验收终结,由综合窗口向申请人出具《不予竣工验</w:t>
      </w:r>
      <w:r>
        <w:rPr>
          <w:rFonts w:ascii="仿宋" w:hAnsi="仿宋" w:eastAsia="仿宋" w:cs="仿宋"/>
          <w:spacing w:val="6"/>
          <w:sz w:val="30"/>
          <w:szCs w:val="30"/>
        </w:rPr>
        <w:t>收备案决定书》.申请人要求再行竣工联合验收的,应重新申请.</w:t>
      </w:r>
    </w:p>
    <w:p>
      <w:pPr>
        <w:spacing w:before="120" w:line="308" w:lineRule="auto"/>
        <w:ind w:left="66" w:right="31" w:firstLine="6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4.经复验仍然有不合格的,验收部门分别将合格及不合格意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见推送至建管系统,联合验收终结,由综合窗口向申请人出具《不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予竣工验收备案决定书》</w:t>
      </w:r>
      <w:r>
        <w:rPr>
          <w:rFonts w:hint="eastAsia" w:ascii="仿宋" w:hAnsi="仿宋" w:eastAsia="仿宋" w:cs="仿宋"/>
          <w:spacing w:val="10"/>
          <w:sz w:val="30"/>
          <w:szCs w:val="30"/>
          <w:lang w:eastAsia="zh-CN"/>
        </w:rPr>
        <w:t>，</w:t>
      </w:r>
      <w:r>
        <w:rPr>
          <w:rFonts w:ascii="仿宋" w:hAnsi="仿宋" w:eastAsia="仿宋" w:cs="仿宋"/>
          <w:spacing w:val="10"/>
          <w:sz w:val="30"/>
          <w:szCs w:val="30"/>
        </w:rPr>
        <w:t>申请人要求再行竣工联合验收的,应</w:t>
      </w:r>
      <w:r>
        <w:rPr>
          <w:rFonts w:ascii="仿宋" w:hAnsi="仿宋" w:eastAsia="仿宋" w:cs="仿宋"/>
          <w:spacing w:val="-12"/>
          <w:sz w:val="30"/>
          <w:szCs w:val="30"/>
        </w:rPr>
        <w:t>重新申请。</w:t>
      </w:r>
    </w:p>
    <w:p>
      <w:pPr>
        <w:spacing w:before="121" w:line="227" w:lineRule="auto"/>
        <w:ind w:firstLine="81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4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ascii="楷体" w:hAnsi="楷体" w:eastAsia="楷体" w:cs="楷体"/>
          <w:spacing w:val="-88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-4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四)</w:t>
      </w:r>
      <w:r>
        <w:rPr>
          <w:rFonts w:ascii="楷体" w:hAnsi="楷体" w:eastAsia="楷体" w:cs="楷体"/>
          <w:spacing w:val="17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-4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竣工验收备案</w:t>
      </w:r>
    </w:p>
    <w:p>
      <w:pPr>
        <w:spacing w:before="130" w:line="307" w:lineRule="auto"/>
        <w:ind w:left="66" w:right="11" w:firstLine="6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备案部门收到综合窗口推送的联合验收意见后,且提供的其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它材料符合竣工备案规定的,在3个工作日内完成竣工备案.备</w:t>
      </w:r>
      <w:r>
        <w:rPr>
          <w:rFonts w:ascii="仿宋" w:hAnsi="仿宋" w:eastAsia="仿宋" w:cs="仿宋"/>
          <w:spacing w:val="7"/>
          <w:sz w:val="30"/>
          <w:szCs w:val="30"/>
        </w:rPr>
        <w:t>案牵头部门通过建管系统通知(系统短信通知)</w:t>
      </w:r>
      <w:r>
        <w:rPr>
          <w:rFonts w:ascii="仿宋" w:hAnsi="仿宋" w:eastAsia="仿宋" w:cs="仿宋"/>
          <w:spacing w:val="-6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申请人领取竣工</w:t>
      </w:r>
      <w:r>
        <w:rPr>
          <w:rFonts w:ascii="仿宋" w:hAnsi="仿宋" w:eastAsia="仿宋" w:cs="仿宋"/>
          <w:spacing w:val="12"/>
          <w:sz w:val="30"/>
          <w:szCs w:val="30"/>
        </w:rPr>
        <w:t>验收备案证明,建设单位也可登录建管系统平台自行下载打印.</w:t>
      </w:r>
    </w:p>
    <w:p>
      <w:pPr>
        <w:spacing w:line="366" w:lineRule="auto"/>
        <w:rPr>
          <w:rFonts w:ascii="Arial"/>
          <w:sz w:val="21"/>
        </w:rPr>
      </w:pPr>
    </w:p>
    <w:p>
      <w:pPr>
        <w:spacing w:before="98" w:line="221" w:lineRule="auto"/>
        <w:ind w:firstLine="315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23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第六章监督管理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24"/>
        <w:jc w:val="both"/>
        <w:textAlignment w:val="baseline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第十四条</w:t>
      </w:r>
      <w:r>
        <w:rPr>
          <w:rFonts w:ascii="仿宋" w:hAnsi="仿宋" w:eastAsia="仿宋" w:cs="仿宋"/>
          <w:spacing w:val="12"/>
          <w:sz w:val="30"/>
          <w:szCs w:val="30"/>
        </w:rPr>
        <w:t>项目建设单位应对所提供资料的真实性负责,如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擅自伪造或存在与实际不符的情况,验收结果无效,情节严重的</w:t>
      </w:r>
      <w:r>
        <w:rPr>
          <w:rFonts w:ascii="仿宋" w:hAnsi="仿宋" w:eastAsia="仿宋" w:cs="仿宋"/>
          <w:spacing w:val="-1"/>
          <w:sz w:val="30"/>
          <w:szCs w:val="30"/>
        </w:rPr>
        <w:t>按相关法律、法规追究责任。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24"/>
        <w:jc w:val="both"/>
        <w:textAlignment w:val="baseline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第十五条</w:t>
      </w:r>
      <w:r>
        <w:rPr>
          <w:rFonts w:ascii="仿宋" w:hAnsi="仿宋" w:eastAsia="仿宋" w:cs="仿宋"/>
          <w:spacing w:val="17"/>
          <w:sz w:val="30"/>
          <w:szCs w:val="30"/>
        </w:rPr>
        <w:t>各验收部门要强化事中事后监管,建立与联合验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收相适应的监管体系,加大监督检查力度,严肃查处违法违规行</w:t>
      </w:r>
      <w:r>
        <w:rPr>
          <w:rFonts w:ascii="仿宋" w:hAnsi="仿宋" w:eastAsia="仿宋" w:cs="仿宋"/>
          <w:spacing w:val="-18"/>
          <w:sz w:val="30"/>
          <w:szCs w:val="30"/>
        </w:rPr>
        <w:t>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24"/>
        <w:jc w:val="both"/>
        <w:textAlignment w:val="baseline"/>
        <w:rPr>
          <w:rFonts w:ascii="仿宋" w:hAnsi="仿宋" w:eastAsia="仿宋" w:cs="仿宋"/>
          <w:spacing w:val="17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第十六条</w:t>
      </w:r>
      <w:r>
        <w:rPr>
          <w:rFonts w:ascii="仿宋" w:hAnsi="仿宋" w:eastAsia="仿宋" w:cs="仿宋"/>
          <w:spacing w:val="17"/>
          <w:sz w:val="30"/>
          <w:szCs w:val="30"/>
        </w:rPr>
        <w:t>牵头部门负责跟踪建设项目的联合验收工作,定期通报各单位参加联合验收的情况。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04"/>
        <w:jc w:val="both"/>
        <w:textAlignment w:val="baseline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第十七条</w:t>
      </w:r>
      <w:r>
        <w:rPr>
          <w:rFonts w:ascii="仿宋" w:hAnsi="仿宋" w:eastAsia="仿宋" w:cs="仿宋"/>
          <w:spacing w:val="8"/>
          <w:sz w:val="30"/>
          <w:szCs w:val="30"/>
        </w:rPr>
        <w:t>各验收部门及负责人在联合验收工作中有玩忽职</w:t>
      </w:r>
      <w:r>
        <w:rPr>
          <w:rFonts w:ascii="仿宋" w:hAnsi="仿宋" w:eastAsia="仿宋" w:cs="仿宋"/>
          <w:spacing w:val="2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守、滥用职权、徇私舞弊、弄虚作假的,按相关法律、法规追究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验收部门及责任人的相关责任。</w:t>
      </w:r>
    </w:p>
    <w:p>
      <w:pPr>
        <w:spacing w:line="317" w:lineRule="auto"/>
        <w:rPr>
          <w:rFonts w:ascii="Arial"/>
          <w:sz w:val="21"/>
        </w:rPr>
      </w:pPr>
    </w:p>
    <w:p>
      <w:pPr>
        <w:spacing w:before="97" w:line="222" w:lineRule="auto"/>
        <w:ind w:firstLine="335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30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第七章附则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04"/>
        <w:textAlignment w:val="baseline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第十八条</w:t>
      </w:r>
      <w:r>
        <w:rPr>
          <w:rFonts w:ascii="仿宋" w:hAnsi="仿宋" w:eastAsia="仿宋" w:cs="仿宋"/>
          <w:spacing w:val="10"/>
          <w:sz w:val="30"/>
          <w:szCs w:val="30"/>
        </w:rPr>
        <w:t>本方案由鄂尔多斯市工程建设项目审批制度改革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工作领导小组办公室负责解释。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04"/>
        <w:textAlignment w:val="baseline"/>
        <w:rPr>
          <w:rFonts w:ascii="Arial"/>
          <w:sz w:val="21"/>
        </w:rPr>
      </w:pPr>
      <w:r>
        <w:rPr>
          <w:rFonts w:ascii="仿宋" w:hAnsi="仿宋" w:eastAsia="仿宋" w:cs="仿宋"/>
          <w:spacing w:val="7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第十九条</w:t>
      </w:r>
      <w:r>
        <w:rPr>
          <w:rFonts w:ascii="仿宋" w:hAnsi="仿宋" w:eastAsia="仿宋" w:cs="仿宋"/>
          <w:spacing w:val="7"/>
          <w:sz w:val="30"/>
          <w:szCs w:val="30"/>
        </w:rPr>
        <w:t>本方案自发布之日起施行。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599"/>
        <w:textAlignment w:val="baseline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附件:鄂尔多斯市房屋建筑和市政基础设施工程建设项目</w:t>
      </w:r>
      <w:r>
        <w:rPr>
          <w:rFonts w:ascii="仿宋" w:hAnsi="仿宋" w:eastAsia="仿宋" w:cs="仿宋"/>
          <w:spacing w:val="1"/>
          <w:sz w:val="30"/>
          <w:szCs w:val="30"/>
        </w:rPr>
        <w:t>竣工验收阶段申请表</w:t>
      </w:r>
    </w:p>
    <w:p/>
    <w:p>
      <w:pPr>
        <w:spacing w:before="97" w:line="224" w:lineRule="auto"/>
        <w:ind w:firstLine="539"/>
        <w:rPr>
          <w:rFonts w:ascii="黑体" w:hAnsi="黑体" w:eastAsia="黑体" w:cs="黑体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97" w:line="224" w:lineRule="auto"/>
        <w:ind w:firstLine="539"/>
        <w:rPr>
          <w:rFonts w:ascii="黑体" w:hAnsi="黑体" w:eastAsia="黑体" w:cs="黑体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97" w:line="224" w:lineRule="auto"/>
        <w:ind w:firstLine="539"/>
        <w:rPr>
          <w:rFonts w:ascii="黑体" w:hAnsi="黑体" w:eastAsia="黑体" w:cs="黑体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97" w:line="224" w:lineRule="auto"/>
        <w:ind w:firstLine="539"/>
        <w:rPr>
          <w:rFonts w:ascii="黑体" w:hAnsi="黑体" w:eastAsia="黑体" w:cs="黑体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97" w:line="224" w:lineRule="auto"/>
        <w:ind w:firstLine="539"/>
        <w:rPr>
          <w:rFonts w:ascii="黑体" w:hAnsi="黑体" w:eastAsia="黑体" w:cs="黑体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97" w:line="224" w:lineRule="auto"/>
        <w:ind w:firstLine="539"/>
        <w:rPr>
          <w:rFonts w:ascii="黑体" w:hAnsi="黑体" w:eastAsia="黑体" w:cs="黑体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97" w:line="224" w:lineRule="auto"/>
        <w:ind w:firstLine="539"/>
        <w:rPr>
          <w:rFonts w:ascii="黑体" w:hAnsi="黑体" w:eastAsia="黑体" w:cs="黑体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97" w:line="224" w:lineRule="auto"/>
        <w:ind w:firstLine="539"/>
        <w:rPr>
          <w:rFonts w:ascii="黑体" w:hAnsi="黑体" w:eastAsia="黑体" w:cs="黑体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97" w:line="224" w:lineRule="auto"/>
        <w:ind w:firstLine="539"/>
        <w:rPr>
          <w:rFonts w:ascii="黑体" w:hAnsi="黑体" w:eastAsia="黑体" w:cs="黑体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97" w:line="224" w:lineRule="auto"/>
        <w:ind w:firstLine="53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附件1</w:t>
      </w:r>
    </w:p>
    <w:p>
      <w:pPr>
        <w:spacing w:before="37" w:line="225" w:lineRule="auto"/>
        <w:ind w:left="1904" w:right="941" w:hanging="930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spacing w:val="-7"/>
          <w:sz w:val="38"/>
          <w:szCs w:val="38"/>
        </w:rPr>
        <w:t>鄂尔多斯市房屋建筑和市政基础设施工程</w:t>
      </w:r>
      <w:r>
        <w:rPr>
          <w:rFonts w:ascii="宋体" w:hAnsi="宋体" w:eastAsia="宋体" w:cs="宋体"/>
          <w:spacing w:val="9"/>
          <w:sz w:val="38"/>
          <w:szCs w:val="38"/>
        </w:rPr>
        <w:t xml:space="preserve"> </w:t>
      </w:r>
      <w:r>
        <w:rPr>
          <w:rFonts w:ascii="宋体" w:hAnsi="宋体" w:eastAsia="宋体" w:cs="宋体"/>
          <w:spacing w:val="1"/>
          <w:sz w:val="38"/>
          <w:szCs w:val="38"/>
        </w:rPr>
        <w:t>建设项目竣工验收阶段申请表</w:t>
      </w:r>
    </w:p>
    <w:p>
      <w:pPr>
        <w:spacing w:before="63" w:line="223" w:lineRule="auto"/>
        <w:ind w:firstLine="534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-3"/>
          <w:sz w:val="20"/>
          <w:szCs w:val="20"/>
        </w:rPr>
        <w:t>项目代码: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8" w:line="264" w:lineRule="auto"/>
        <w:ind w:left="533" w:right="431" w:firstLine="0"/>
        <w:jc w:val="both"/>
        <w:textAlignment w:val="baseline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1"/>
          <w:sz w:val="20"/>
          <w:szCs w:val="20"/>
        </w:rPr>
        <w:t>(说明:</w:t>
      </w:r>
      <w:r>
        <w:rPr>
          <w:rFonts w:ascii="宋体" w:hAnsi="宋体" w:eastAsia="宋体" w:cs="宋体"/>
          <w:spacing w:val="6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1"/>
          <w:sz w:val="20"/>
          <w:szCs w:val="20"/>
        </w:rPr>
        <w:t>请提交已取得的项目代码进行项目信息自动获取验证.如未取得项目代码,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1"/>
          <w:w w:val="101"/>
          <w:sz w:val="20"/>
          <w:szCs w:val="20"/>
        </w:rPr>
        <w:t>请登录鄂尔多斯市工程建设项目审批管理系统平台,申请获取项目代码.)</w:t>
      </w:r>
    </w:p>
    <w:p>
      <w:pPr>
        <w:spacing w:line="83" w:lineRule="exact"/>
      </w:pPr>
    </w:p>
    <w:tbl>
      <w:tblPr>
        <w:tblStyle w:val="4"/>
        <w:tblW w:w="862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3196"/>
        <w:gridCol w:w="1578"/>
        <w:gridCol w:w="524"/>
        <w:gridCol w:w="629"/>
        <w:gridCol w:w="12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0" w:line="220" w:lineRule="auto"/>
              <w:ind w:firstLine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项目名称</w:t>
            </w:r>
          </w:p>
        </w:tc>
        <w:tc>
          <w:tcPr>
            <w:tcW w:w="5298" w:type="dxa"/>
            <w:gridSpan w:val="3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tcBorders>
              <w:left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4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0" w:lineRule="auto"/>
              <w:ind w:firstLine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项目位置</w:t>
            </w:r>
          </w:p>
        </w:tc>
        <w:tc>
          <w:tcPr>
            <w:tcW w:w="5298" w:type="dxa"/>
            <w:gridSpan w:val="3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tcBorders>
              <w:left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4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0" w:lineRule="auto"/>
              <w:ind w:firstLine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建设单位</w:t>
            </w:r>
          </w:p>
        </w:tc>
        <w:tc>
          <w:tcPr>
            <w:tcW w:w="31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6" w:line="219" w:lineRule="auto"/>
              <w:ind w:firstLine="3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法人代表</w:t>
            </w:r>
          </w:p>
        </w:tc>
        <w:tc>
          <w:tcPr>
            <w:tcW w:w="524" w:type="dxa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tcBorders>
              <w:left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413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单体数量</w:t>
            </w:r>
          </w:p>
        </w:tc>
        <w:tc>
          <w:tcPr>
            <w:tcW w:w="3196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18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幢</w:t>
            </w:r>
            <w:r>
              <w:rPr>
                <w:rFonts w:ascii="宋体" w:hAnsi="宋体" w:eastAsia="宋体" w:cs="宋体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(栋)</w:t>
            </w:r>
          </w:p>
        </w:tc>
        <w:tc>
          <w:tcPr>
            <w:tcW w:w="15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6" w:line="220" w:lineRule="auto"/>
              <w:ind w:firstLine="3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建筑面积</w:t>
            </w:r>
          </w:p>
        </w:tc>
        <w:tc>
          <w:tcPr>
            <w:tcW w:w="524" w:type="dxa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tcBorders>
              <w:left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before="126" w:line="241" w:lineRule="auto"/>
              <w:ind w:firstLine="3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1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220" w:lineRule="auto"/>
              <w:ind w:firstLine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人防工程面积</w:t>
            </w:r>
          </w:p>
        </w:tc>
        <w:tc>
          <w:tcPr>
            <w:tcW w:w="524" w:type="dxa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tcBorders>
              <w:left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before="138" w:line="195" w:lineRule="auto"/>
              <w:ind w:firstLine="1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6" w:line="221" w:lineRule="auto"/>
              <w:ind w:firstLine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开工时间</w:t>
            </w:r>
          </w:p>
        </w:tc>
        <w:tc>
          <w:tcPr>
            <w:tcW w:w="31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7" w:line="219" w:lineRule="auto"/>
              <w:ind w:firstLine="8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日</w:t>
            </w:r>
          </w:p>
        </w:tc>
        <w:tc>
          <w:tcPr>
            <w:tcW w:w="15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7" w:line="218" w:lineRule="auto"/>
              <w:ind w:firstLine="3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竣工时间</w:t>
            </w:r>
          </w:p>
        </w:tc>
        <w:tc>
          <w:tcPr>
            <w:tcW w:w="524" w:type="dxa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tcBorders>
              <w:left w:val="nil"/>
              <w:right w:val="nil"/>
            </w:tcBorders>
            <w:vAlign w:val="top"/>
          </w:tcPr>
          <w:p>
            <w:pPr>
              <w:spacing w:before="127" w:line="218" w:lineRule="auto"/>
              <w:ind w:firstLine="3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年</w:t>
            </w:r>
          </w:p>
        </w:tc>
        <w:tc>
          <w:tcPr>
            <w:tcW w:w="1289" w:type="dxa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before="117" w:line="219" w:lineRule="auto"/>
              <w:ind w:firstLine="2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5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4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19" w:lineRule="auto"/>
              <w:ind w:firstLine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测绘机构</w:t>
            </w:r>
          </w:p>
        </w:tc>
        <w:tc>
          <w:tcPr>
            <w:tcW w:w="31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7" w:line="218" w:lineRule="auto"/>
              <w:ind w:firstLine="3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合同编号</w:t>
            </w:r>
          </w:p>
        </w:tc>
        <w:tc>
          <w:tcPr>
            <w:tcW w:w="524" w:type="dxa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tcBorders>
              <w:left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6711" w:type="dxa"/>
            <w:gridSpan w:val="4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87" w:line="219" w:lineRule="auto"/>
              <w:ind w:firstLine="37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联测内容</w:t>
            </w:r>
          </w:p>
        </w:tc>
        <w:tc>
          <w:tcPr>
            <w:tcW w:w="629" w:type="dxa"/>
            <w:tcBorders>
              <w:left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711" w:type="dxa"/>
            <w:gridSpan w:val="4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157" w:line="228" w:lineRule="auto"/>
              <w:ind w:firstLine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口用地复核口规划核实□不动产□消防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  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□人防</w:t>
            </w:r>
            <w:r>
              <w:rPr>
                <w:rFonts w:ascii="宋体" w:hAnsi="宋体" w:eastAsia="宋体" w:cs="宋体"/>
                <w:spacing w:val="8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□地下管线</w:t>
            </w:r>
          </w:p>
        </w:tc>
        <w:tc>
          <w:tcPr>
            <w:tcW w:w="629" w:type="dxa"/>
            <w:tcBorders>
              <w:left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711" w:type="dxa"/>
            <w:gridSpan w:val="4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118" w:line="219" w:lineRule="auto"/>
              <w:ind w:firstLine="37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验收内容</w:t>
            </w:r>
          </w:p>
        </w:tc>
        <w:tc>
          <w:tcPr>
            <w:tcW w:w="629" w:type="dxa"/>
            <w:tcBorders>
              <w:left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7" w:hRule="atLeast"/>
        </w:trPr>
        <w:tc>
          <w:tcPr>
            <w:tcW w:w="6711" w:type="dxa"/>
            <w:gridSpan w:val="4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148" w:line="219" w:lineRule="auto"/>
              <w:ind w:firstLine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□建设工程竣工规划认可证核发</w:t>
            </w:r>
          </w:p>
          <w:p>
            <w:pPr>
              <w:spacing w:before="190" w:line="219" w:lineRule="auto"/>
              <w:ind w:firstLine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□建设工程消防验收</w:t>
            </w:r>
          </w:p>
          <w:p>
            <w:pPr>
              <w:spacing w:before="140" w:line="219" w:lineRule="auto"/>
              <w:ind w:firstLine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□人防工程竣工验收备案</w:t>
            </w:r>
          </w:p>
          <w:p>
            <w:pPr>
              <w:spacing w:before="181" w:line="219" w:lineRule="auto"/>
              <w:ind w:firstLine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□防雷装置竣工验收</w:t>
            </w:r>
          </w:p>
          <w:p>
            <w:pPr>
              <w:spacing w:before="161" w:line="219" w:lineRule="auto"/>
              <w:ind w:firstLine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□建筑节能工程验收</w:t>
            </w:r>
          </w:p>
          <w:p>
            <w:pPr>
              <w:spacing w:before="140" w:line="410" w:lineRule="exact"/>
              <w:ind w:firstLine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position w:val="15"/>
                <w:sz w:val="21"/>
                <w:szCs w:val="21"/>
              </w:rPr>
              <w:t>口出具建设工程质量监督报告</w:t>
            </w:r>
          </w:p>
          <w:p>
            <w:pPr>
              <w:spacing w:line="219" w:lineRule="auto"/>
              <w:ind w:firstLine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□建设工程档案移交</w:t>
            </w:r>
          </w:p>
          <w:p>
            <w:pPr>
              <w:spacing w:before="161" w:line="400" w:lineRule="exact"/>
              <w:ind w:firstLine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14"/>
                <w:sz w:val="21"/>
                <w:szCs w:val="21"/>
              </w:rPr>
              <w:t>口固定资产投资项目节能验收</w:t>
            </w:r>
          </w:p>
          <w:p>
            <w:pPr>
              <w:spacing w:line="219" w:lineRule="auto"/>
              <w:ind w:firstLine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口建设项目环境保护验收</w:t>
            </w:r>
          </w:p>
          <w:p>
            <w:pPr>
              <w:spacing w:before="171" w:line="219" w:lineRule="auto"/>
              <w:ind w:firstLine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口建设项目噪声和固体废物污染防治设施竣工环境保护验收审批</w:t>
            </w:r>
          </w:p>
        </w:tc>
        <w:tc>
          <w:tcPr>
            <w:tcW w:w="629" w:type="dxa"/>
            <w:tcBorders>
              <w:left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10" w:h="16840"/>
          <w:pgMar w:top="1431" w:right="1625" w:bottom="0" w:left="1645" w:header="0" w:footer="0" w:gutter="0"/>
          <w:cols w:space="720" w:num="1"/>
        </w:sectPr>
      </w:pPr>
    </w:p>
    <w:p/>
    <w:p/>
    <w:p>
      <w:pPr>
        <w:spacing w:line="170" w:lineRule="exact"/>
      </w:pPr>
    </w:p>
    <w:tbl>
      <w:tblPr>
        <w:tblStyle w:val="4"/>
        <w:tblW w:w="8369" w:type="dxa"/>
        <w:tblInd w:w="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3"/>
        <w:gridCol w:w="674"/>
        <w:gridCol w:w="1723"/>
        <w:gridCol w:w="599"/>
        <w:gridCol w:w="1039"/>
        <w:gridCol w:w="259"/>
        <w:gridCol w:w="25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8" w:hRule="atLeast"/>
        </w:trPr>
        <w:tc>
          <w:tcPr>
            <w:tcW w:w="5548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219" w:lineRule="auto"/>
              <w:ind w:firstLine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□涉及国家安全事项建设项目验收</w:t>
            </w:r>
          </w:p>
          <w:p>
            <w:pPr>
              <w:spacing w:before="152" w:line="219" w:lineRule="auto"/>
              <w:ind w:firstLine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□重大建设项目档案验收</w:t>
            </w:r>
          </w:p>
        </w:tc>
        <w:tc>
          <w:tcPr>
            <w:tcW w:w="282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8369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7" w:line="219" w:lineRule="auto"/>
              <w:ind w:firstLine="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□房屋建筑和市政基础设施工程竣工验收备案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220" w:lineRule="auto"/>
              <w:ind w:firstLine="3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是否快递</w:t>
            </w:r>
          </w:p>
        </w:tc>
        <w:tc>
          <w:tcPr>
            <w:tcW w:w="674" w:type="dxa"/>
            <w:tcBorders>
              <w:top w:val="single" w:color="000000" w:sz="2" w:space="0"/>
              <w:bottom w:val="single" w:color="000000" w:sz="2" w:space="0"/>
              <w:right w:val="nil"/>
            </w:tcBorders>
            <w:vAlign w:val="top"/>
          </w:tcPr>
          <w:p>
            <w:pPr>
              <w:spacing w:before="208" w:line="223" w:lineRule="auto"/>
              <w:ind w:firstLine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□是</w:t>
            </w:r>
          </w:p>
        </w:tc>
        <w:tc>
          <w:tcPr>
            <w:tcW w:w="6182" w:type="dxa"/>
            <w:gridSpan w:val="5"/>
            <w:tcBorders>
              <w:top w:val="single" w:color="000000" w:sz="2" w:space="0"/>
              <w:left w:val="nil"/>
              <w:bottom w:val="single" w:color="000000" w:sz="2" w:space="0"/>
            </w:tcBorders>
            <w:vAlign w:val="top"/>
          </w:tcPr>
          <w:p>
            <w:pPr>
              <w:spacing w:before="198" w:line="220" w:lineRule="auto"/>
              <w:ind w:firstLine="3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219" w:lineRule="auto"/>
              <w:ind w:firstLine="3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收件地址</w:t>
            </w:r>
          </w:p>
        </w:tc>
        <w:tc>
          <w:tcPr>
            <w:tcW w:w="6856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219" w:lineRule="auto"/>
              <w:ind w:firstLine="4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收件人</w:t>
            </w:r>
          </w:p>
        </w:tc>
        <w:tc>
          <w:tcPr>
            <w:tcW w:w="23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19" w:lineRule="auto"/>
              <w:ind w:firstLine="2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收件人联系电话</w:t>
            </w:r>
          </w:p>
        </w:tc>
        <w:tc>
          <w:tcPr>
            <w:tcW w:w="25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9" w:hRule="atLeast"/>
        </w:trPr>
        <w:tc>
          <w:tcPr>
            <w:tcW w:w="8369" w:type="dxa"/>
            <w:gridSpan w:val="7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5" w:line="446" w:lineRule="auto"/>
              <w:ind w:left="105" w:right="7" w:firstLine="3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本项目已具备竣工验收条件,现自愿申请竣工核实联合验收,以上内容核实无误,所提供 的申请材料真实、合法、有效,请予以受理.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513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4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申请单位:</w:t>
            </w:r>
          </w:p>
        </w:tc>
        <w:tc>
          <w:tcPr>
            <w:tcW w:w="6856" w:type="dxa"/>
            <w:gridSpan w:val="6"/>
            <w:tcBorders>
              <w:top w:val="nil"/>
              <w:left w:val="nil"/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29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w w:val="103"/>
                <w:sz w:val="20"/>
                <w:szCs w:val="20"/>
              </w:rPr>
              <w:t>(加盖公章)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9" w:hRule="atLeast"/>
        </w:trPr>
        <w:tc>
          <w:tcPr>
            <w:tcW w:w="1513" w:type="dxa"/>
            <w:tcBorders>
              <w:top w:val="nil"/>
              <w:bottom w:val="single" w:color="000000" w:sz="2" w:space="0"/>
              <w:right w:val="nil"/>
            </w:tcBorders>
            <w:vAlign w:val="top"/>
          </w:tcPr>
          <w:p>
            <w:pPr>
              <w:spacing w:before="170" w:line="219" w:lineRule="auto"/>
              <w:ind w:firstLine="4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申 请 人 </w:t>
            </w:r>
          </w:p>
        </w:tc>
        <w:tc>
          <w:tcPr>
            <w:tcW w:w="2996" w:type="dxa"/>
            <w:gridSpan w:val="3"/>
            <w:tcBorders>
              <w:top w:val="nil"/>
              <w:left w:val="nil"/>
              <w:bottom w:val="single" w:color="000000" w:sz="2" w:space="0"/>
              <w:right w:val="nil"/>
            </w:tcBorders>
            <w:vAlign w:val="top"/>
          </w:tcPr>
          <w:p>
            <w:pPr>
              <w:spacing w:before="159" w:line="448" w:lineRule="auto"/>
              <w:ind w:left="1837" w:right="218" w:hanging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联系方式</w:t>
            </w:r>
          </w:p>
        </w:tc>
        <w:tc>
          <w:tcPr>
            <w:tcW w:w="3860" w:type="dxa"/>
            <w:gridSpan w:val="3"/>
            <w:tcBorders>
              <w:top w:val="nil"/>
              <w:left w:val="nil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B1B79B"/>
    <w:multiLevelType w:val="singleLevel"/>
    <w:tmpl w:val="FDB1B79B"/>
    <w:lvl w:ilvl="0" w:tentative="0">
      <w:start w:val="2"/>
      <w:numFmt w:val="chineseCounting"/>
      <w:suff w:val="space"/>
      <w:lvlText w:val="(%1)"/>
      <w:lvlJc w:val="left"/>
      <w:rPr>
        <w:rFonts w:hint="eastAsia"/>
      </w:rPr>
    </w:lvl>
  </w:abstractNum>
  <w:abstractNum w:abstractNumId="1">
    <w:nsid w:val="45816015"/>
    <w:multiLevelType w:val="singleLevel"/>
    <w:tmpl w:val="45816015"/>
    <w:lvl w:ilvl="0" w:tentative="0">
      <w:start w:val="2"/>
      <w:numFmt w:val="chineseCounting"/>
      <w:suff w:val="space"/>
      <w:lvlText w:val="(%1)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7EC3DE"/>
    <w:rsid w:val="F75E7746"/>
    <w:rsid w:val="F77EC3DE"/>
    <w:rsid w:val="FEFEB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2022-03-10T11:59:00Z</dcterms:created>
  <dc:creator>user</dc:creator>
  <cp:lastModifiedBy>user</cp:lastModifiedBy>
  <dcterms:modified xsi:type="dcterms:W3CDTF">2022-03-10T14:49:13Z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