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ED" w:rsidRDefault="00457341">
      <w:pPr>
        <w:jc w:val="center"/>
      </w:pPr>
      <w:r>
        <w:rPr>
          <w:rFonts w:hint="eastAsia"/>
        </w:rPr>
        <w:t>政府网站工作年度报表</w:t>
      </w:r>
    </w:p>
    <w:p w:rsidR="00233AED" w:rsidRDefault="00457341">
      <w:pPr>
        <w:jc w:val="center"/>
      </w:pPr>
      <w:r>
        <w:rPr>
          <w:rFonts w:hint="eastAsia"/>
        </w:rPr>
        <w:t>（</w:t>
      </w:r>
      <w:r>
        <w:rPr>
          <w:rFonts w:hint="eastAsia"/>
        </w:rPr>
        <w:t>2024</w:t>
      </w:r>
      <w:r>
        <w:rPr>
          <w:rFonts w:hint="eastAsia"/>
        </w:rPr>
        <w:t>年度）</w:t>
      </w:r>
    </w:p>
    <w:p w:rsidR="00233AED" w:rsidRDefault="00233AED">
      <w:pPr>
        <w:jc w:val="center"/>
      </w:pPr>
    </w:p>
    <w:p w:rsidR="00233AED" w:rsidRDefault="00457341">
      <w:pPr>
        <w:jc w:val="center"/>
      </w:pPr>
      <w:r>
        <w:rPr>
          <w:rFonts w:hint="eastAsia"/>
        </w:rPr>
        <w:t>填报单位：鄂尔多斯市</w:t>
      </w:r>
      <w:r>
        <w:rPr>
          <w:rFonts w:hint="eastAsia"/>
        </w:rPr>
        <w:t>财政</w:t>
      </w:r>
      <w:r>
        <w:rPr>
          <w:rFonts w:hint="eastAsia"/>
        </w:rPr>
        <w:t>局</w:t>
      </w:r>
    </w:p>
    <w:p w:rsidR="00233AED" w:rsidRDefault="00233AED">
      <w:pPr>
        <w:jc w:val="center"/>
      </w:pPr>
    </w:p>
    <w:tbl>
      <w:tblPr>
        <w:tblW w:w="4900" w:type="pct"/>
        <w:jc w:val="cente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shd w:val="clear" w:color="auto" w:fill="FFFFFF"/>
        <w:tblCellMar>
          <w:left w:w="0" w:type="dxa"/>
          <w:right w:w="0" w:type="dxa"/>
        </w:tblCellMar>
        <w:tblLook w:val="04A0"/>
      </w:tblPr>
      <w:tblGrid>
        <w:gridCol w:w="1774"/>
        <w:gridCol w:w="2214"/>
        <w:gridCol w:w="1970"/>
        <w:gridCol w:w="2329"/>
      </w:tblGrid>
      <w:tr w:rsidR="00233AED">
        <w:trPr>
          <w:jc w:val="center"/>
        </w:trPr>
        <w:tc>
          <w:tcPr>
            <w:tcW w:w="177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sz w:val="18"/>
                <w:szCs w:val="18"/>
              </w:rPr>
            </w:pPr>
            <w:r>
              <w:rPr>
                <w:rFonts w:ascii="微软雅黑" w:eastAsia="微软雅黑" w:hAnsi="微软雅黑" w:cs="微软雅黑" w:hint="eastAsia"/>
                <w:color w:val="333333"/>
                <w:sz w:val="18"/>
                <w:szCs w:val="18"/>
              </w:rPr>
              <w:t>网站名称</w:t>
            </w:r>
          </w:p>
        </w:tc>
        <w:tc>
          <w:tcPr>
            <w:tcW w:w="6513" w:type="dxa"/>
            <w:gridSpan w:val="3"/>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sz w:val="18"/>
                <w:szCs w:val="18"/>
              </w:rPr>
            </w:pPr>
            <w:r>
              <w:rPr>
                <w:rFonts w:ascii="微软雅黑" w:eastAsia="微软雅黑" w:hAnsi="微软雅黑" w:cs="微软雅黑" w:hint="eastAsia"/>
                <w:color w:val="333333"/>
                <w:sz w:val="18"/>
                <w:szCs w:val="18"/>
              </w:rPr>
              <w:t>鄂尔多斯市</w:t>
            </w:r>
            <w:r>
              <w:rPr>
                <w:rFonts w:ascii="微软雅黑" w:eastAsia="微软雅黑" w:hAnsi="微软雅黑" w:cs="微软雅黑" w:hint="eastAsia"/>
                <w:color w:val="333333"/>
                <w:sz w:val="18"/>
                <w:szCs w:val="18"/>
              </w:rPr>
              <w:t>财政局</w:t>
            </w:r>
          </w:p>
        </w:tc>
      </w:tr>
      <w:tr w:rsidR="00233AED">
        <w:trPr>
          <w:jc w:val="center"/>
        </w:trPr>
        <w:tc>
          <w:tcPr>
            <w:tcW w:w="177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首页网址</w:t>
            </w:r>
          </w:p>
        </w:tc>
        <w:tc>
          <w:tcPr>
            <w:tcW w:w="6513" w:type="dxa"/>
            <w:gridSpan w:val="3"/>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http://czj.ordos.gov.cn</w:t>
            </w:r>
          </w:p>
        </w:tc>
      </w:tr>
      <w:tr w:rsidR="00233AED">
        <w:trPr>
          <w:jc w:val="center"/>
        </w:trPr>
        <w:tc>
          <w:tcPr>
            <w:tcW w:w="177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主办单位</w:t>
            </w:r>
          </w:p>
        </w:tc>
        <w:tc>
          <w:tcPr>
            <w:tcW w:w="6513" w:type="dxa"/>
            <w:gridSpan w:val="3"/>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鄂尔多斯市财政局</w:t>
            </w:r>
          </w:p>
        </w:tc>
      </w:tr>
      <w:tr w:rsidR="00233AED">
        <w:trPr>
          <w:jc w:val="center"/>
        </w:trPr>
        <w:tc>
          <w:tcPr>
            <w:tcW w:w="177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网站类型</w:t>
            </w:r>
          </w:p>
        </w:tc>
        <w:tc>
          <w:tcPr>
            <w:tcW w:w="6513" w:type="dxa"/>
            <w:gridSpan w:val="3"/>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w:t>
            </w:r>
            <w:r>
              <w:rPr>
                <w:rFonts w:ascii="微软雅黑" w:eastAsia="微软雅黑" w:hAnsi="微软雅黑" w:cs="微软雅黑" w:hint="eastAsia"/>
                <w:color w:val="333333"/>
                <w:sz w:val="18"/>
                <w:szCs w:val="18"/>
              </w:rPr>
              <w:t xml:space="preserve">政府门户网站　　　</w:t>
            </w:r>
            <w:r>
              <w:rPr>
                <w:rFonts w:ascii="微软雅黑" w:eastAsia="微软雅黑" w:hAnsi="微软雅黑" w:cs="微软雅黑" w:hint="eastAsia"/>
                <w:color w:val="333333"/>
                <w:sz w:val="18"/>
                <w:szCs w:val="18"/>
              </w:rPr>
              <w:t>☑</w:t>
            </w:r>
            <w:r>
              <w:rPr>
                <w:rFonts w:ascii="微软雅黑" w:eastAsia="微软雅黑" w:hAnsi="微软雅黑" w:cs="微软雅黑" w:hint="eastAsia"/>
                <w:color w:val="333333"/>
                <w:sz w:val="18"/>
                <w:szCs w:val="18"/>
              </w:rPr>
              <w:t xml:space="preserve">部门网站　　　</w:t>
            </w:r>
            <w:r>
              <w:rPr>
                <w:rFonts w:ascii="微软雅黑" w:eastAsia="微软雅黑" w:hAnsi="微软雅黑" w:cs="微软雅黑" w:hint="eastAsia"/>
                <w:color w:val="333333"/>
                <w:sz w:val="18"/>
                <w:szCs w:val="18"/>
              </w:rPr>
              <w:t>□</w:t>
            </w:r>
            <w:r>
              <w:rPr>
                <w:rFonts w:ascii="微软雅黑" w:eastAsia="微软雅黑" w:hAnsi="微软雅黑" w:cs="微软雅黑" w:hint="eastAsia"/>
                <w:color w:val="333333"/>
                <w:sz w:val="18"/>
                <w:szCs w:val="18"/>
              </w:rPr>
              <w:t>专项网站</w:t>
            </w:r>
          </w:p>
        </w:tc>
      </w:tr>
      <w:tr w:rsidR="00233AED">
        <w:trPr>
          <w:jc w:val="center"/>
        </w:trPr>
        <w:tc>
          <w:tcPr>
            <w:tcW w:w="177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政府网站标识码</w:t>
            </w:r>
          </w:p>
        </w:tc>
        <w:tc>
          <w:tcPr>
            <w:tcW w:w="6513" w:type="dxa"/>
            <w:gridSpan w:val="3"/>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1506000097</w:t>
            </w:r>
          </w:p>
        </w:tc>
      </w:tr>
      <w:tr w:rsidR="00233AED">
        <w:trPr>
          <w:jc w:val="center"/>
        </w:trPr>
        <w:tc>
          <w:tcPr>
            <w:tcW w:w="177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ICP</w:t>
            </w:r>
            <w:r>
              <w:rPr>
                <w:rFonts w:ascii="微软雅黑" w:eastAsia="微软雅黑" w:hAnsi="微软雅黑" w:cs="微软雅黑" w:hint="eastAsia"/>
                <w:color w:val="333333"/>
                <w:sz w:val="18"/>
                <w:szCs w:val="18"/>
              </w:rPr>
              <w:t>备案号</w:t>
            </w: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蒙</w:t>
            </w:r>
            <w:r>
              <w:rPr>
                <w:rFonts w:ascii="微软雅黑" w:eastAsia="微软雅黑" w:hAnsi="微软雅黑" w:cs="微软雅黑" w:hint="eastAsia"/>
                <w:color w:val="333333"/>
                <w:sz w:val="18"/>
                <w:szCs w:val="18"/>
              </w:rPr>
              <w:t>ICP</w:t>
            </w:r>
            <w:r>
              <w:rPr>
                <w:rFonts w:ascii="微软雅黑" w:eastAsia="微软雅黑" w:hAnsi="微软雅黑" w:cs="微软雅黑" w:hint="eastAsia"/>
                <w:color w:val="333333"/>
                <w:sz w:val="18"/>
                <w:szCs w:val="18"/>
              </w:rPr>
              <w:t>备</w:t>
            </w:r>
            <w:r>
              <w:rPr>
                <w:rFonts w:ascii="微软雅黑" w:eastAsia="微软雅黑" w:hAnsi="微软雅黑" w:cs="微软雅黑" w:hint="eastAsia"/>
                <w:color w:val="333333"/>
                <w:sz w:val="18"/>
                <w:szCs w:val="18"/>
              </w:rPr>
              <w:t>13000782</w:t>
            </w:r>
            <w:r>
              <w:rPr>
                <w:rFonts w:ascii="微软雅黑" w:eastAsia="微软雅黑" w:hAnsi="微软雅黑" w:cs="微软雅黑" w:hint="eastAsia"/>
                <w:color w:val="333333"/>
                <w:sz w:val="18"/>
                <w:szCs w:val="18"/>
              </w:rPr>
              <w:t>号</w:t>
            </w:r>
            <w:r>
              <w:rPr>
                <w:rFonts w:ascii="微软雅黑" w:eastAsia="微软雅黑" w:hAnsi="微软雅黑" w:cs="微软雅黑" w:hint="eastAsia"/>
                <w:color w:val="333333"/>
                <w:sz w:val="18"/>
                <w:szCs w:val="18"/>
              </w:rPr>
              <w:t>-3</w:t>
            </w: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公安机关备案号</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蒙</w:t>
            </w:r>
            <w:proofErr w:type="gramStart"/>
            <w:r>
              <w:rPr>
                <w:rFonts w:ascii="微软雅黑" w:eastAsia="微软雅黑" w:hAnsi="微软雅黑" w:cs="微软雅黑" w:hint="eastAsia"/>
                <w:color w:val="333333"/>
                <w:sz w:val="18"/>
                <w:szCs w:val="18"/>
              </w:rPr>
              <w:t>公网安备</w:t>
            </w:r>
            <w:r>
              <w:rPr>
                <w:rFonts w:ascii="微软雅黑" w:eastAsia="微软雅黑" w:hAnsi="微软雅黑" w:cs="微软雅黑" w:hint="eastAsia"/>
                <w:color w:val="333333"/>
                <w:sz w:val="18"/>
                <w:szCs w:val="18"/>
              </w:rPr>
              <w:t>15060302000203</w:t>
            </w:r>
            <w:r>
              <w:rPr>
                <w:rFonts w:ascii="微软雅黑" w:eastAsia="微软雅黑" w:hAnsi="微软雅黑" w:cs="微软雅黑" w:hint="eastAsia"/>
                <w:color w:val="333333"/>
                <w:sz w:val="18"/>
                <w:szCs w:val="18"/>
              </w:rPr>
              <w:t>号</w:t>
            </w:r>
            <w:proofErr w:type="gramEnd"/>
          </w:p>
        </w:tc>
      </w:tr>
      <w:tr w:rsidR="00233AED">
        <w:trPr>
          <w:trHeight w:val="90"/>
          <w:jc w:val="center"/>
        </w:trPr>
        <w:tc>
          <w:tcPr>
            <w:tcW w:w="177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独立用户访问总量</w:t>
            </w:r>
          </w:p>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w:t>
            </w:r>
            <w:proofErr w:type="gramStart"/>
            <w:r>
              <w:rPr>
                <w:rFonts w:ascii="微软雅黑" w:eastAsia="微软雅黑" w:hAnsi="微软雅黑" w:cs="微软雅黑" w:hint="eastAsia"/>
                <w:color w:val="333333"/>
                <w:sz w:val="18"/>
                <w:szCs w:val="18"/>
              </w:rPr>
              <w:t>个</w:t>
            </w:r>
            <w:proofErr w:type="gramEnd"/>
            <w:r>
              <w:rPr>
                <w:rFonts w:ascii="微软雅黑" w:eastAsia="微软雅黑" w:hAnsi="微软雅黑" w:cs="微软雅黑" w:hint="eastAsia"/>
                <w:color w:val="333333"/>
                <w:sz w:val="18"/>
                <w:szCs w:val="18"/>
              </w:rPr>
              <w:t>）</w:t>
            </w:r>
          </w:p>
        </w:tc>
        <w:tc>
          <w:tcPr>
            <w:tcW w:w="6513" w:type="dxa"/>
            <w:gridSpan w:val="3"/>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406408</w:t>
            </w:r>
          </w:p>
        </w:tc>
      </w:tr>
      <w:tr w:rsidR="00233AED">
        <w:trPr>
          <w:trHeight w:val="795"/>
          <w:jc w:val="center"/>
        </w:trPr>
        <w:tc>
          <w:tcPr>
            <w:tcW w:w="177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网站总访问量</w:t>
            </w:r>
          </w:p>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（单位：次）</w:t>
            </w:r>
          </w:p>
        </w:tc>
        <w:tc>
          <w:tcPr>
            <w:tcW w:w="6513" w:type="dxa"/>
            <w:gridSpan w:val="3"/>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1104594</w:t>
            </w:r>
          </w:p>
        </w:tc>
      </w:tr>
      <w:tr w:rsidR="00233AED">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信息发布</w:t>
            </w:r>
          </w:p>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总数</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798</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概况类信息更新量</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79</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政务动态信息更新量</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601</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信息公开目录信息更新量</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118</w:t>
            </w:r>
          </w:p>
        </w:tc>
      </w:tr>
      <w:tr w:rsidR="00233AED">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专栏专题</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w:t>
            </w:r>
            <w:proofErr w:type="gramStart"/>
            <w:r>
              <w:rPr>
                <w:rFonts w:ascii="微软雅黑" w:eastAsia="微软雅黑" w:hAnsi="微软雅黑" w:cs="微软雅黑" w:hint="eastAsia"/>
                <w:color w:val="333333"/>
                <w:sz w:val="18"/>
                <w:szCs w:val="18"/>
              </w:rPr>
              <w:t>个</w:t>
            </w:r>
            <w:proofErr w:type="gramEnd"/>
            <w:r>
              <w:rPr>
                <w:rFonts w:ascii="微软雅黑" w:eastAsia="微软雅黑" w:hAnsi="微软雅黑" w:cs="微软雅黑" w:hint="eastAsia"/>
                <w:color w:val="333333"/>
                <w:sz w:val="18"/>
                <w:szCs w:val="18"/>
              </w:rPr>
              <w:t>）</w:t>
            </w: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维护数量</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14</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新开设数量</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1</w:t>
            </w:r>
          </w:p>
        </w:tc>
      </w:tr>
      <w:tr w:rsidR="00233AED">
        <w:trPr>
          <w:trHeight w:val="775"/>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解读回应</w:t>
            </w:r>
          </w:p>
        </w:tc>
        <w:tc>
          <w:tcPr>
            <w:tcW w:w="221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解读信息发布</w:t>
            </w: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总数</w:t>
            </w:r>
          </w:p>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7</w:t>
            </w:r>
          </w:p>
        </w:tc>
      </w:tr>
      <w:tr w:rsidR="00233AED">
        <w:trPr>
          <w:trHeight w:val="910"/>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解读材料数量</w:t>
            </w:r>
          </w:p>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7</w:t>
            </w:r>
          </w:p>
        </w:tc>
      </w:tr>
      <w:tr w:rsidR="00233AED">
        <w:trPr>
          <w:trHeight w:val="820"/>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解读产品数量</w:t>
            </w:r>
          </w:p>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w:t>
            </w:r>
            <w:proofErr w:type="gramStart"/>
            <w:r>
              <w:rPr>
                <w:rFonts w:ascii="微软雅黑" w:eastAsia="微软雅黑" w:hAnsi="微软雅黑" w:cs="微软雅黑" w:hint="eastAsia"/>
                <w:color w:val="333333"/>
                <w:sz w:val="18"/>
                <w:szCs w:val="18"/>
              </w:rPr>
              <w:t>个</w:t>
            </w:r>
            <w:proofErr w:type="gramEnd"/>
            <w:r>
              <w:rPr>
                <w:rFonts w:ascii="微软雅黑" w:eastAsia="微软雅黑" w:hAnsi="微软雅黑" w:cs="微软雅黑" w:hint="eastAsia"/>
                <w:color w:val="333333"/>
                <w:sz w:val="18"/>
                <w:szCs w:val="18"/>
              </w:rPr>
              <w:t>）</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媒体评论文章数量</w:t>
            </w:r>
          </w:p>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（单位：篇）</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trHeight w:val="1465"/>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回应公众关注热点或</w:t>
            </w:r>
          </w:p>
          <w:p w:rsidR="00233AED" w:rsidRDefault="00457341">
            <w:pPr>
              <w:pStyle w:val="a5"/>
              <w:widowControl/>
              <w:wordWrap w:val="0"/>
              <w:spacing w:beforeAutospacing="0" w:afterAutospacing="0" w:line="38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重大舆情数量（单位：次）</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办事服务</w:t>
            </w: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是否发布服务事项目录</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w:t>
            </w:r>
            <w:proofErr w:type="gramStart"/>
            <w:r>
              <w:rPr>
                <w:rFonts w:ascii="微软雅黑" w:eastAsia="微软雅黑" w:hAnsi="微软雅黑" w:cs="微软雅黑" w:hint="eastAsia"/>
                <w:color w:val="333333"/>
                <w:sz w:val="18"/>
                <w:szCs w:val="18"/>
              </w:rPr>
              <w:t xml:space="preserve">是　　</w:t>
            </w:r>
            <w:proofErr w:type="gramEnd"/>
            <w:r>
              <w:rPr>
                <w:rFonts w:ascii="微软雅黑" w:eastAsia="微软雅黑" w:hAnsi="微软雅黑" w:cs="微软雅黑" w:hint="eastAsia"/>
                <w:color w:val="333333"/>
                <w:sz w:val="18"/>
                <w:szCs w:val="18"/>
              </w:rPr>
              <w:t xml:space="preserve">　□否</w:t>
            </w:r>
          </w:p>
        </w:tc>
      </w:tr>
      <w:tr w:rsidR="00233AED">
        <w:trPr>
          <w:trHeight w:val="840"/>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注册用户数</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w:t>
            </w:r>
            <w:proofErr w:type="gramStart"/>
            <w:r>
              <w:rPr>
                <w:rFonts w:ascii="微软雅黑" w:eastAsia="微软雅黑" w:hAnsi="微软雅黑" w:cs="微软雅黑" w:hint="eastAsia"/>
                <w:color w:val="333333"/>
                <w:sz w:val="18"/>
                <w:szCs w:val="18"/>
              </w:rPr>
              <w:t>个</w:t>
            </w:r>
            <w:proofErr w:type="gramEnd"/>
            <w:r>
              <w:rPr>
                <w:rFonts w:ascii="微软雅黑" w:eastAsia="微软雅黑" w:hAnsi="微软雅黑" w:cs="微软雅黑" w:hint="eastAsia"/>
                <w:color w:val="333333"/>
                <w:sz w:val="18"/>
                <w:szCs w:val="18"/>
              </w:rPr>
              <w:t>）</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trHeight w:val="885"/>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政务服务事项数量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（单位：项）</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2</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可全程在线办理政务服务事项数量（单位：项）</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2</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办件量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（单位：件）</w:t>
            </w: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总数</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自然人办件量</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法人办件量</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互动交流</w:t>
            </w: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是否使用统一平台</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w:t>
            </w:r>
            <w:proofErr w:type="gramStart"/>
            <w:r>
              <w:rPr>
                <w:rFonts w:ascii="微软雅黑" w:eastAsia="微软雅黑" w:hAnsi="微软雅黑" w:cs="微软雅黑" w:hint="eastAsia"/>
                <w:color w:val="333333"/>
                <w:sz w:val="18"/>
                <w:szCs w:val="18"/>
              </w:rPr>
              <w:t xml:space="preserve">是　　</w:t>
            </w:r>
            <w:proofErr w:type="gramEnd"/>
            <w:r>
              <w:rPr>
                <w:rFonts w:ascii="微软雅黑" w:eastAsia="微软雅黑" w:hAnsi="微软雅黑" w:cs="微软雅黑" w:hint="eastAsia"/>
                <w:color w:val="333333"/>
                <w:sz w:val="18"/>
                <w:szCs w:val="18"/>
              </w:rPr>
              <w:t xml:space="preserve">　√否</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留言办理</w:t>
            </w: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收到留言数量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局长</w:t>
            </w:r>
            <w:r>
              <w:rPr>
                <w:rFonts w:ascii="微软雅黑" w:eastAsia="微软雅黑" w:hAnsi="微软雅黑" w:cs="微软雅黑" w:hint="eastAsia"/>
                <w:color w:val="333333"/>
                <w:sz w:val="18"/>
                <w:szCs w:val="18"/>
              </w:rPr>
              <w:t>信箱：</w:t>
            </w:r>
            <w:r>
              <w:rPr>
                <w:rFonts w:ascii="微软雅黑" w:eastAsia="微软雅黑" w:hAnsi="微软雅黑" w:cs="微软雅黑" w:hint="eastAsia"/>
                <w:color w:val="333333"/>
                <w:sz w:val="18"/>
                <w:szCs w:val="18"/>
              </w:rPr>
              <w:t>1</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政务服务平台：</w:t>
            </w:r>
            <w:r>
              <w:rPr>
                <w:rFonts w:ascii="微软雅黑" w:eastAsia="微软雅黑" w:hAnsi="微软雅黑" w:cs="微软雅黑" w:hint="eastAsia"/>
                <w:color w:val="333333"/>
                <w:sz w:val="18"/>
                <w:szCs w:val="18"/>
              </w:rPr>
              <w:t>5</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办结留言数量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局长</w:t>
            </w:r>
            <w:r>
              <w:rPr>
                <w:rFonts w:ascii="微软雅黑" w:eastAsia="微软雅黑" w:hAnsi="微软雅黑" w:cs="微软雅黑" w:hint="eastAsia"/>
                <w:color w:val="333333"/>
                <w:sz w:val="18"/>
                <w:szCs w:val="18"/>
              </w:rPr>
              <w:t>信箱：</w:t>
            </w:r>
            <w:r>
              <w:rPr>
                <w:rFonts w:ascii="微软雅黑" w:eastAsia="微软雅黑" w:hAnsi="微软雅黑" w:cs="微软雅黑" w:hint="eastAsia"/>
                <w:color w:val="333333"/>
                <w:sz w:val="18"/>
                <w:szCs w:val="18"/>
              </w:rPr>
              <w:t>1</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政务服务平台：</w:t>
            </w:r>
            <w:r>
              <w:rPr>
                <w:rFonts w:ascii="微软雅黑" w:eastAsia="微软雅黑" w:hAnsi="微软雅黑" w:cs="微软雅黑" w:hint="eastAsia"/>
                <w:color w:val="333333"/>
                <w:sz w:val="18"/>
                <w:szCs w:val="18"/>
              </w:rPr>
              <w:t>5</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平均办理时间</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（单位：天）</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局长</w:t>
            </w:r>
            <w:r>
              <w:rPr>
                <w:rFonts w:ascii="微软雅黑" w:eastAsia="微软雅黑" w:hAnsi="微软雅黑" w:cs="微软雅黑" w:hint="eastAsia"/>
                <w:color w:val="333333"/>
                <w:sz w:val="18"/>
                <w:szCs w:val="18"/>
              </w:rPr>
              <w:t>信箱：</w:t>
            </w:r>
            <w:r>
              <w:rPr>
                <w:rFonts w:ascii="微软雅黑" w:eastAsia="微软雅黑" w:hAnsi="微软雅黑" w:cs="微软雅黑" w:hint="eastAsia"/>
                <w:color w:val="333333"/>
                <w:sz w:val="18"/>
                <w:szCs w:val="18"/>
              </w:rPr>
              <w:t>3</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政务服务平台：</w:t>
            </w:r>
            <w:r>
              <w:rPr>
                <w:rFonts w:ascii="微软雅黑" w:eastAsia="微软雅黑" w:hAnsi="微软雅黑" w:cs="微软雅黑" w:hint="eastAsia"/>
                <w:color w:val="333333"/>
                <w:sz w:val="18"/>
                <w:szCs w:val="18"/>
              </w:rPr>
              <w:t>3</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公开答复数量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局长</w:t>
            </w:r>
            <w:r>
              <w:rPr>
                <w:rFonts w:ascii="微软雅黑" w:eastAsia="微软雅黑" w:hAnsi="微软雅黑" w:cs="微软雅黑" w:hint="eastAsia"/>
                <w:color w:val="333333"/>
                <w:sz w:val="18"/>
                <w:szCs w:val="18"/>
              </w:rPr>
              <w:t>信箱：</w:t>
            </w:r>
            <w:r>
              <w:rPr>
                <w:rFonts w:ascii="微软雅黑" w:eastAsia="微软雅黑" w:hAnsi="微软雅黑" w:cs="微软雅黑" w:hint="eastAsia"/>
                <w:color w:val="333333"/>
                <w:sz w:val="18"/>
                <w:szCs w:val="18"/>
              </w:rPr>
              <w:t>1</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政务服务平台：</w:t>
            </w:r>
            <w:r>
              <w:rPr>
                <w:rFonts w:ascii="微软雅黑" w:eastAsia="微软雅黑" w:hAnsi="微软雅黑" w:cs="微软雅黑" w:hint="eastAsia"/>
                <w:color w:val="333333"/>
                <w:sz w:val="18"/>
                <w:szCs w:val="18"/>
              </w:rPr>
              <w:t>5</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征集调查</w:t>
            </w: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征集调查期数</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（单位：期）</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3</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收到意见数量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trHeight w:val="615"/>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公布调查结果期数</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（单位：期）</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3</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在线访谈</w:t>
            </w: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访谈期数</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（单位：期）</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1</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网民留言数量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答复网民提问数量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是否提供智能问答</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w:t>
            </w:r>
            <w:proofErr w:type="gramStart"/>
            <w:r>
              <w:rPr>
                <w:rFonts w:ascii="微软雅黑" w:eastAsia="微软雅黑" w:hAnsi="微软雅黑" w:cs="微软雅黑" w:hint="eastAsia"/>
                <w:color w:val="333333"/>
                <w:sz w:val="18"/>
                <w:szCs w:val="18"/>
              </w:rPr>
              <w:t xml:space="preserve">是　　</w:t>
            </w:r>
            <w:proofErr w:type="gramEnd"/>
            <w:r>
              <w:rPr>
                <w:rFonts w:ascii="微软雅黑" w:eastAsia="微软雅黑" w:hAnsi="微软雅黑" w:cs="微软雅黑" w:hint="eastAsia"/>
                <w:color w:val="333333"/>
                <w:sz w:val="18"/>
                <w:szCs w:val="18"/>
              </w:rPr>
              <w:t xml:space="preserve">　□否</w:t>
            </w:r>
          </w:p>
        </w:tc>
      </w:tr>
      <w:tr w:rsidR="00233AED">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安全防护</w:t>
            </w: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安全检测评估次数</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（单位：次）</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3</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发现问题数量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w:t>
            </w:r>
            <w:proofErr w:type="gramStart"/>
            <w:r>
              <w:rPr>
                <w:rFonts w:ascii="微软雅黑" w:eastAsia="微软雅黑" w:hAnsi="微软雅黑" w:cs="微软雅黑" w:hint="eastAsia"/>
                <w:color w:val="333333"/>
                <w:sz w:val="18"/>
                <w:szCs w:val="18"/>
              </w:rPr>
              <w:t>个</w:t>
            </w:r>
            <w:proofErr w:type="gramEnd"/>
            <w:r>
              <w:rPr>
                <w:rFonts w:ascii="微软雅黑" w:eastAsia="微软雅黑" w:hAnsi="微软雅黑" w:cs="微软雅黑" w:hint="eastAsia"/>
                <w:color w:val="333333"/>
                <w:sz w:val="18"/>
                <w:szCs w:val="18"/>
              </w:rPr>
              <w:t>）</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38</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问题整改数量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w:t>
            </w:r>
            <w:proofErr w:type="gramStart"/>
            <w:r>
              <w:rPr>
                <w:rFonts w:ascii="微软雅黑" w:eastAsia="微软雅黑" w:hAnsi="微软雅黑" w:cs="微软雅黑" w:hint="eastAsia"/>
                <w:color w:val="333333"/>
                <w:sz w:val="18"/>
                <w:szCs w:val="18"/>
              </w:rPr>
              <w:t>个</w:t>
            </w:r>
            <w:proofErr w:type="gramEnd"/>
            <w:r>
              <w:rPr>
                <w:rFonts w:ascii="微软雅黑" w:eastAsia="微软雅黑" w:hAnsi="微软雅黑" w:cs="微软雅黑" w:hint="eastAsia"/>
                <w:color w:val="333333"/>
                <w:sz w:val="18"/>
                <w:szCs w:val="18"/>
              </w:rPr>
              <w:t>）</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38</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是否建立安全监测预警机制</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w:t>
            </w:r>
            <w:proofErr w:type="gramStart"/>
            <w:r>
              <w:rPr>
                <w:rFonts w:ascii="微软雅黑" w:eastAsia="微软雅黑" w:hAnsi="微软雅黑" w:cs="微软雅黑" w:hint="eastAsia"/>
                <w:color w:val="333333"/>
                <w:sz w:val="18"/>
                <w:szCs w:val="18"/>
              </w:rPr>
              <w:t xml:space="preserve">是　　</w:t>
            </w:r>
            <w:proofErr w:type="gramEnd"/>
            <w:r>
              <w:rPr>
                <w:rFonts w:ascii="微软雅黑" w:eastAsia="微软雅黑" w:hAnsi="微软雅黑" w:cs="微软雅黑" w:hint="eastAsia"/>
                <w:color w:val="333333"/>
                <w:sz w:val="18"/>
                <w:szCs w:val="18"/>
              </w:rPr>
              <w:t xml:space="preserve">　□否</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是否开展应急演练</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w:t>
            </w:r>
            <w:proofErr w:type="gramStart"/>
            <w:r>
              <w:rPr>
                <w:rFonts w:ascii="微软雅黑" w:eastAsia="微软雅黑" w:hAnsi="微软雅黑" w:cs="微软雅黑" w:hint="eastAsia"/>
                <w:color w:val="333333"/>
                <w:sz w:val="18"/>
                <w:szCs w:val="18"/>
              </w:rPr>
              <w:t xml:space="preserve">是　　</w:t>
            </w:r>
            <w:proofErr w:type="gramEnd"/>
            <w:r>
              <w:rPr>
                <w:rFonts w:ascii="微软雅黑" w:eastAsia="微软雅黑" w:hAnsi="微软雅黑" w:cs="微软雅黑" w:hint="eastAsia"/>
                <w:color w:val="333333"/>
                <w:sz w:val="18"/>
                <w:szCs w:val="18"/>
              </w:rPr>
              <w:t xml:space="preserve">　□否</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是否明确网站安全责任人</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w:t>
            </w:r>
            <w:proofErr w:type="gramStart"/>
            <w:r>
              <w:rPr>
                <w:rFonts w:ascii="微软雅黑" w:eastAsia="微软雅黑" w:hAnsi="微软雅黑" w:cs="微软雅黑" w:hint="eastAsia"/>
                <w:color w:val="333333"/>
                <w:sz w:val="18"/>
                <w:szCs w:val="18"/>
              </w:rPr>
              <w:t xml:space="preserve">是　　</w:t>
            </w:r>
            <w:proofErr w:type="gramEnd"/>
            <w:r>
              <w:rPr>
                <w:rFonts w:ascii="微软雅黑" w:eastAsia="微软雅黑" w:hAnsi="微软雅黑" w:cs="微软雅黑" w:hint="eastAsia"/>
                <w:color w:val="333333"/>
                <w:sz w:val="18"/>
                <w:szCs w:val="18"/>
              </w:rPr>
              <w:t xml:space="preserve">　□否</w:t>
            </w:r>
          </w:p>
        </w:tc>
      </w:tr>
      <w:tr w:rsidR="00233AED">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移动新媒体</w:t>
            </w: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是否有移动新媒体</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w:t>
            </w:r>
            <w:proofErr w:type="gramStart"/>
            <w:r>
              <w:rPr>
                <w:rFonts w:ascii="微软雅黑" w:eastAsia="微软雅黑" w:hAnsi="微软雅黑" w:cs="微软雅黑" w:hint="eastAsia"/>
                <w:color w:val="333333"/>
                <w:sz w:val="18"/>
                <w:szCs w:val="18"/>
              </w:rPr>
              <w:t xml:space="preserve">是　　</w:t>
            </w:r>
            <w:proofErr w:type="gramEnd"/>
            <w:r>
              <w:rPr>
                <w:rFonts w:ascii="微软雅黑" w:eastAsia="微软雅黑" w:hAnsi="微软雅黑" w:cs="微软雅黑" w:hint="eastAsia"/>
                <w:color w:val="333333"/>
                <w:sz w:val="18"/>
                <w:szCs w:val="18"/>
              </w:rPr>
              <w:t>□否</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proofErr w:type="gramStart"/>
            <w:r>
              <w:rPr>
                <w:rFonts w:ascii="微软雅黑" w:eastAsia="微软雅黑" w:hAnsi="微软雅黑" w:cs="微软雅黑" w:hint="eastAsia"/>
                <w:color w:val="333333"/>
                <w:sz w:val="18"/>
                <w:szCs w:val="18"/>
              </w:rPr>
              <w:t>微博</w:t>
            </w:r>
            <w:proofErr w:type="gramEnd"/>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名称</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无</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信息发布量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0</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关注量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lastRenderedPageBreak/>
              <w:t>（单位：</w:t>
            </w:r>
            <w:proofErr w:type="gramStart"/>
            <w:r>
              <w:rPr>
                <w:rFonts w:ascii="微软雅黑" w:eastAsia="微软雅黑" w:hAnsi="微软雅黑" w:cs="微软雅黑" w:hint="eastAsia"/>
                <w:color w:val="333333"/>
                <w:sz w:val="18"/>
                <w:szCs w:val="18"/>
              </w:rPr>
              <w:t>个</w:t>
            </w:r>
            <w:proofErr w:type="gramEnd"/>
            <w:r>
              <w:rPr>
                <w:rFonts w:ascii="微软雅黑" w:eastAsia="微软雅黑" w:hAnsi="微软雅黑" w:cs="微软雅黑" w:hint="eastAsia"/>
                <w:color w:val="333333"/>
                <w:sz w:val="18"/>
                <w:szCs w:val="18"/>
              </w:rPr>
              <w:t>）</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lastRenderedPageBreak/>
              <w:t>0</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proofErr w:type="gramStart"/>
            <w:r>
              <w:rPr>
                <w:rFonts w:ascii="微软雅黑" w:eastAsia="微软雅黑" w:hAnsi="微软雅黑" w:cs="微软雅黑" w:hint="eastAsia"/>
                <w:color w:val="333333"/>
                <w:sz w:val="18"/>
                <w:szCs w:val="18"/>
              </w:rPr>
              <w:t>微信</w:t>
            </w:r>
            <w:proofErr w:type="gramEnd"/>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名称</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鄂尔多斯财政</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信息发布量</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440</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订阅数</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（单位：</w:t>
            </w:r>
            <w:proofErr w:type="gramStart"/>
            <w:r>
              <w:rPr>
                <w:rFonts w:ascii="微软雅黑" w:eastAsia="微软雅黑" w:hAnsi="微软雅黑" w:cs="微软雅黑" w:hint="eastAsia"/>
                <w:color w:val="333333"/>
                <w:sz w:val="18"/>
                <w:szCs w:val="18"/>
              </w:rPr>
              <w:t>个</w:t>
            </w:r>
            <w:proofErr w:type="gramEnd"/>
            <w:r>
              <w:rPr>
                <w:rFonts w:ascii="微软雅黑" w:eastAsia="微软雅黑" w:hAnsi="微软雅黑" w:cs="微软雅黑" w:hint="eastAsia"/>
                <w:color w:val="333333"/>
                <w:sz w:val="18"/>
                <w:szCs w:val="18"/>
              </w:rPr>
              <w:t>）</w:t>
            </w:r>
          </w:p>
        </w:tc>
        <w:tc>
          <w:tcPr>
            <w:tcW w:w="2329"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25648</w:t>
            </w:r>
          </w:p>
        </w:tc>
      </w:tr>
      <w:tr w:rsidR="00233AED">
        <w:trPr>
          <w:jc w:val="center"/>
        </w:trPr>
        <w:tc>
          <w:tcPr>
            <w:tcW w:w="1774" w:type="dxa"/>
            <w:vMerge/>
            <w:tcBorders>
              <w:tl2br w:val="nil"/>
              <w:tr2bl w:val="nil"/>
            </w:tcBorders>
            <w:shd w:val="clear" w:color="auto" w:fill="FFFFFF"/>
            <w:tcMar>
              <w:top w:w="75" w:type="dxa"/>
              <w:left w:w="75" w:type="dxa"/>
              <w:bottom w:w="75" w:type="dxa"/>
              <w:right w:w="75" w:type="dxa"/>
            </w:tcMar>
            <w:vAlign w:val="center"/>
          </w:tcPr>
          <w:p w:rsidR="00233AED" w:rsidRDefault="00233AED">
            <w:pPr>
              <w:jc w:val="center"/>
              <w:rPr>
                <w:rFonts w:ascii="微软雅黑" w:eastAsia="微软雅黑" w:hAnsi="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其他</w:t>
            </w:r>
          </w:p>
        </w:tc>
        <w:tc>
          <w:tcPr>
            <w:tcW w:w="4299" w:type="dxa"/>
            <w:gridSpan w:val="2"/>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无</w:t>
            </w:r>
          </w:p>
        </w:tc>
      </w:tr>
      <w:tr w:rsidR="00233AED">
        <w:trPr>
          <w:jc w:val="center"/>
        </w:trPr>
        <w:tc>
          <w:tcPr>
            <w:tcW w:w="1774" w:type="dxa"/>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创新发展</w:t>
            </w:r>
          </w:p>
        </w:tc>
        <w:tc>
          <w:tcPr>
            <w:tcW w:w="6513" w:type="dxa"/>
            <w:gridSpan w:val="3"/>
            <w:tcBorders>
              <w:tl2br w:val="nil"/>
              <w:tr2bl w:val="nil"/>
            </w:tcBorders>
            <w:shd w:val="clear" w:color="auto" w:fill="FFFFFF"/>
            <w:tcMar>
              <w:top w:w="75" w:type="dxa"/>
              <w:left w:w="75" w:type="dxa"/>
              <w:bottom w:w="75" w:type="dxa"/>
              <w:right w:w="75" w:type="dxa"/>
            </w:tcMar>
            <w:vAlign w:val="center"/>
          </w:tcPr>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√搜索即服务　　　√多语言版本　　　√无障碍浏览　　　√千人千网</w:t>
            </w:r>
          </w:p>
          <w:p w:rsidR="00233AED" w:rsidRDefault="00457341">
            <w:pPr>
              <w:pStyle w:val="a5"/>
              <w:widowControl/>
              <w:wordWrap w:val="0"/>
              <w:spacing w:beforeAutospacing="0" w:afterAutospacing="0" w:line="420" w:lineRule="atLeast"/>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18"/>
                <w:szCs w:val="18"/>
              </w:rPr>
              <w:t>□其他</w:t>
            </w:r>
            <w:r>
              <w:rPr>
                <w:rFonts w:ascii="微软雅黑" w:eastAsia="微软雅黑" w:hAnsi="微软雅黑" w:cs="微软雅黑" w:hint="eastAsia"/>
                <w:color w:val="333333"/>
                <w:sz w:val="18"/>
                <w:szCs w:val="18"/>
              </w:rPr>
              <w:t>__________________________________</w:t>
            </w:r>
          </w:p>
        </w:tc>
      </w:tr>
    </w:tbl>
    <w:p w:rsidR="00233AED" w:rsidRDefault="00233AED">
      <w:pPr>
        <w:jc w:val="left"/>
      </w:pPr>
    </w:p>
    <w:p w:rsidR="00233AED" w:rsidRDefault="00457341">
      <w:pPr>
        <w:spacing w:line="360" w:lineRule="auto"/>
        <w:ind w:firstLineChars="200" w:firstLine="420"/>
        <w:jc w:val="left"/>
      </w:pPr>
      <w:r>
        <w:rPr>
          <w:rFonts w:hint="eastAsia"/>
        </w:rPr>
        <w:t>单位负责人：</w:t>
      </w:r>
      <w:proofErr w:type="gramStart"/>
      <w:r>
        <w:rPr>
          <w:rFonts w:hint="eastAsia"/>
        </w:rPr>
        <w:t>张治峰</w:t>
      </w:r>
      <w:proofErr w:type="gramEnd"/>
      <w:r>
        <w:rPr>
          <w:rFonts w:hint="eastAsia"/>
        </w:rPr>
        <w:t>       审核人：</w:t>
      </w:r>
      <w:r>
        <w:rPr>
          <w:rFonts w:hint="eastAsia"/>
        </w:rPr>
        <w:t>王玉文</w:t>
      </w:r>
      <w:r>
        <w:rPr>
          <w:rFonts w:hint="eastAsia"/>
        </w:rPr>
        <w:t>   </w:t>
      </w:r>
      <w:r>
        <w:rPr>
          <w:rFonts w:hint="eastAsia"/>
        </w:rPr>
        <w:t xml:space="preserve"> </w:t>
      </w:r>
      <w:r>
        <w:rPr>
          <w:rFonts w:hint="eastAsia"/>
        </w:rPr>
        <w:t>填报人：</w:t>
      </w:r>
      <w:r>
        <w:rPr>
          <w:rFonts w:hint="eastAsia"/>
        </w:rPr>
        <w:t>张兆雅</w:t>
      </w:r>
    </w:p>
    <w:p w:rsidR="00233AED" w:rsidRDefault="00457341">
      <w:pPr>
        <w:spacing w:line="360" w:lineRule="auto"/>
        <w:ind w:firstLineChars="200" w:firstLine="420"/>
        <w:jc w:val="left"/>
      </w:pPr>
      <w:r>
        <w:rPr>
          <w:rFonts w:hint="eastAsia"/>
        </w:rPr>
        <w:t>联系电话：</w:t>
      </w:r>
      <w:r>
        <w:rPr>
          <w:rFonts w:hint="eastAsia"/>
        </w:rPr>
        <w:t>858</w:t>
      </w:r>
      <w:r>
        <w:rPr>
          <w:rFonts w:hint="eastAsia"/>
        </w:rPr>
        <w:t>1651</w:t>
      </w:r>
      <w:r>
        <w:rPr>
          <w:rFonts w:hint="eastAsia"/>
        </w:rPr>
        <w:t>    </w:t>
      </w:r>
      <w:r>
        <w:rPr>
          <w:rFonts w:hint="eastAsia"/>
        </w:rPr>
        <w:t xml:space="preserve"> </w:t>
      </w:r>
      <w:r>
        <w:rPr>
          <w:rFonts w:hint="eastAsia"/>
        </w:rPr>
        <w:t>    填报日期：</w:t>
      </w:r>
      <w:r>
        <w:rPr>
          <w:rFonts w:hint="eastAsia"/>
        </w:rPr>
        <w:t>2025.1.7</w:t>
      </w:r>
    </w:p>
    <w:p w:rsidR="00233AED" w:rsidRDefault="00457341">
      <w:pPr>
        <w:spacing w:line="360" w:lineRule="auto"/>
        <w:ind w:firstLineChars="200" w:firstLine="420"/>
        <w:jc w:val="left"/>
      </w:pPr>
      <w:r>
        <w:rPr>
          <w:rFonts w:hint="eastAsia"/>
          <w:highlight w:val="yellow"/>
        </w:rPr>
        <w:t>备注：由于网上政务服务用户注册，全部依托全区统一身份认证体系提供用户注册，故所有用户注册数量统一填写在自治区政府门户网站年报和政务服务网年报中，</w:t>
      </w:r>
      <w:proofErr w:type="gramStart"/>
      <w:r>
        <w:rPr>
          <w:rFonts w:hint="eastAsia"/>
          <w:highlight w:val="yellow"/>
        </w:rPr>
        <w:t>本网注册</w:t>
      </w:r>
      <w:proofErr w:type="gramEnd"/>
      <w:r>
        <w:rPr>
          <w:rFonts w:hint="eastAsia"/>
          <w:highlight w:val="yellow"/>
        </w:rPr>
        <w:t>用户数为</w:t>
      </w:r>
      <w:r>
        <w:rPr>
          <w:rFonts w:hint="eastAsia"/>
          <w:highlight w:val="yellow"/>
        </w:rPr>
        <w:t>0</w:t>
      </w:r>
      <w:r>
        <w:rPr>
          <w:rFonts w:hint="eastAsia"/>
          <w:highlight w:val="yellow"/>
        </w:rPr>
        <w:t>。</w:t>
      </w:r>
    </w:p>
    <w:p w:rsidR="00233AED" w:rsidRDefault="00233AED">
      <w:pPr>
        <w:jc w:val="center"/>
      </w:pPr>
      <w:bookmarkStart w:id="0" w:name="_GoBack"/>
      <w:bookmarkEnd w:id="0"/>
    </w:p>
    <w:sectPr w:rsidR="00233AED" w:rsidSect="00233A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341" w:rsidRDefault="00457341" w:rsidP="00457341">
      <w:r>
        <w:separator/>
      </w:r>
    </w:p>
  </w:endnote>
  <w:endnote w:type="continuationSeparator" w:id="1">
    <w:p w:rsidR="00457341" w:rsidRDefault="00457341" w:rsidP="00457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341" w:rsidRDefault="00457341" w:rsidP="00457341">
      <w:r>
        <w:separator/>
      </w:r>
    </w:p>
  </w:footnote>
  <w:footnote w:type="continuationSeparator" w:id="1">
    <w:p w:rsidR="00457341" w:rsidRDefault="00457341" w:rsidP="00457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NjOTcxNjYyOTk4MGQ4ODExNTFiZmZmOGYxYjc0YTAifQ=="/>
  </w:docVars>
  <w:rsids>
    <w:rsidRoot w:val="00AC135C"/>
    <w:rsid w:val="F92BAEE2"/>
    <w:rsid w:val="F9B70E14"/>
    <w:rsid w:val="FA0FB1D7"/>
    <w:rsid w:val="FAFB0442"/>
    <w:rsid w:val="FB7FA3AF"/>
    <w:rsid w:val="FBBDF528"/>
    <w:rsid w:val="FC6795B7"/>
    <w:rsid w:val="FDB616AB"/>
    <w:rsid w:val="FDCFE8B5"/>
    <w:rsid w:val="FDDAA6D6"/>
    <w:rsid w:val="FDFF8500"/>
    <w:rsid w:val="FE2F36A9"/>
    <w:rsid w:val="FE7FE5FE"/>
    <w:rsid w:val="FEAC71A6"/>
    <w:rsid w:val="FEF516F8"/>
    <w:rsid w:val="FF52A4D2"/>
    <w:rsid w:val="FFCB9A74"/>
    <w:rsid w:val="FFCEB404"/>
    <w:rsid w:val="FFD46FCE"/>
    <w:rsid w:val="FFD7EC07"/>
    <w:rsid w:val="FFDA0607"/>
    <w:rsid w:val="FFFD9DAF"/>
    <w:rsid w:val="FFFF3D32"/>
    <w:rsid w:val="00113915"/>
    <w:rsid w:val="00233058"/>
    <w:rsid w:val="00233AED"/>
    <w:rsid w:val="003231CA"/>
    <w:rsid w:val="00457341"/>
    <w:rsid w:val="004A0B5D"/>
    <w:rsid w:val="00524C97"/>
    <w:rsid w:val="00557B40"/>
    <w:rsid w:val="005616C6"/>
    <w:rsid w:val="005E1ACA"/>
    <w:rsid w:val="00842AC8"/>
    <w:rsid w:val="00844B4B"/>
    <w:rsid w:val="00A766E6"/>
    <w:rsid w:val="00A83354"/>
    <w:rsid w:val="00AC135C"/>
    <w:rsid w:val="00B718B6"/>
    <w:rsid w:val="00C23486"/>
    <w:rsid w:val="00C40C35"/>
    <w:rsid w:val="00EA3A83"/>
    <w:rsid w:val="00F63996"/>
    <w:rsid w:val="03FFD70D"/>
    <w:rsid w:val="096F4508"/>
    <w:rsid w:val="14FE2CF6"/>
    <w:rsid w:val="19EC2827"/>
    <w:rsid w:val="1D77681F"/>
    <w:rsid w:val="1F67E8A3"/>
    <w:rsid w:val="21E0728B"/>
    <w:rsid w:val="25FB56B9"/>
    <w:rsid w:val="2D1F9C16"/>
    <w:rsid w:val="2EBF49E8"/>
    <w:rsid w:val="31FE000A"/>
    <w:rsid w:val="377FD861"/>
    <w:rsid w:val="3AFB84E9"/>
    <w:rsid w:val="3DEE747E"/>
    <w:rsid w:val="3EEA9363"/>
    <w:rsid w:val="3F3D00D0"/>
    <w:rsid w:val="3FD71BE1"/>
    <w:rsid w:val="3FF7E7BB"/>
    <w:rsid w:val="3FFDBCA2"/>
    <w:rsid w:val="4F565BAA"/>
    <w:rsid w:val="4F7B53B1"/>
    <w:rsid w:val="53698083"/>
    <w:rsid w:val="563F9908"/>
    <w:rsid w:val="576B2383"/>
    <w:rsid w:val="5ABDE70A"/>
    <w:rsid w:val="5BFFE851"/>
    <w:rsid w:val="5EBB312A"/>
    <w:rsid w:val="5EF41926"/>
    <w:rsid w:val="5F3F171B"/>
    <w:rsid w:val="66FE3DE4"/>
    <w:rsid w:val="677B1DCB"/>
    <w:rsid w:val="6A93AC90"/>
    <w:rsid w:val="6CCC1468"/>
    <w:rsid w:val="6CDBC516"/>
    <w:rsid w:val="6DECA047"/>
    <w:rsid w:val="6E3F27A2"/>
    <w:rsid w:val="6EAFC87C"/>
    <w:rsid w:val="6EF66A8F"/>
    <w:rsid w:val="6FDF3BB2"/>
    <w:rsid w:val="6FEB3986"/>
    <w:rsid w:val="70F7B304"/>
    <w:rsid w:val="7572B745"/>
    <w:rsid w:val="759CE263"/>
    <w:rsid w:val="75FE7B7A"/>
    <w:rsid w:val="7673BB3B"/>
    <w:rsid w:val="76EFA63E"/>
    <w:rsid w:val="777C212C"/>
    <w:rsid w:val="777D0989"/>
    <w:rsid w:val="77BF6393"/>
    <w:rsid w:val="77DD8E58"/>
    <w:rsid w:val="77DF8E73"/>
    <w:rsid w:val="77F821E9"/>
    <w:rsid w:val="77FDEE98"/>
    <w:rsid w:val="7854E796"/>
    <w:rsid w:val="78E481CE"/>
    <w:rsid w:val="79BDCD51"/>
    <w:rsid w:val="7AC57DCC"/>
    <w:rsid w:val="7BCF55C6"/>
    <w:rsid w:val="7BDCBAFA"/>
    <w:rsid w:val="7DB676FF"/>
    <w:rsid w:val="7E8D6A9A"/>
    <w:rsid w:val="7EC3BA8D"/>
    <w:rsid w:val="7EF71869"/>
    <w:rsid w:val="7F4ED37B"/>
    <w:rsid w:val="7FB2AC75"/>
    <w:rsid w:val="7FE9CCB3"/>
    <w:rsid w:val="7FEF4F64"/>
    <w:rsid w:val="7FF19FAE"/>
    <w:rsid w:val="7FF397C1"/>
    <w:rsid w:val="7FF7EA0A"/>
    <w:rsid w:val="7FFF332E"/>
    <w:rsid w:val="7FFF346C"/>
    <w:rsid w:val="8E3F1CF3"/>
    <w:rsid w:val="8FD711DD"/>
    <w:rsid w:val="9DFFC84C"/>
    <w:rsid w:val="AADFEC4E"/>
    <w:rsid w:val="ACFE76CB"/>
    <w:rsid w:val="B7F96173"/>
    <w:rsid w:val="B7F9AA78"/>
    <w:rsid w:val="BA2FD524"/>
    <w:rsid w:val="BB7CA158"/>
    <w:rsid w:val="BBFF5C50"/>
    <w:rsid w:val="BD573980"/>
    <w:rsid w:val="BD7F97FA"/>
    <w:rsid w:val="BEA7153A"/>
    <w:rsid w:val="BEB803A3"/>
    <w:rsid w:val="BEED9F1E"/>
    <w:rsid w:val="BFADB74A"/>
    <w:rsid w:val="BFB43CAF"/>
    <w:rsid w:val="BFE7FC0B"/>
    <w:rsid w:val="BFF53A95"/>
    <w:rsid w:val="C3FFD6E8"/>
    <w:rsid w:val="C7ED4110"/>
    <w:rsid w:val="CDDBB6F3"/>
    <w:rsid w:val="CF905E85"/>
    <w:rsid w:val="CFDFC86D"/>
    <w:rsid w:val="D8D5B804"/>
    <w:rsid w:val="D9564E09"/>
    <w:rsid w:val="DEF329DA"/>
    <w:rsid w:val="DF7FF0DC"/>
    <w:rsid w:val="DFAB9BFD"/>
    <w:rsid w:val="DFBF7191"/>
    <w:rsid w:val="EBDF68CB"/>
    <w:rsid w:val="ED3EF589"/>
    <w:rsid w:val="ED77E54B"/>
    <w:rsid w:val="EED81750"/>
    <w:rsid w:val="EEE3C4CB"/>
    <w:rsid w:val="EF7EE1F4"/>
    <w:rsid w:val="EF7F486D"/>
    <w:rsid w:val="EFDFBBA8"/>
    <w:rsid w:val="F3BA19CB"/>
    <w:rsid w:val="F3FD31EF"/>
    <w:rsid w:val="F5B39B98"/>
    <w:rsid w:val="F6D9C997"/>
    <w:rsid w:val="F70F8E62"/>
    <w:rsid w:val="F77E61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AE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33AED"/>
    <w:pPr>
      <w:keepNext/>
      <w:keepLines/>
      <w:spacing w:line="576" w:lineRule="auto"/>
      <w:outlineLvl w:val="0"/>
    </w:pPr>
    <w:rPr>
      <w:b/>
      <w:kern w:val="44"/>
      <w:sz w:val="44"/>
    </w:rPr>
  </w:style>
  <w:style w:type="paragraph" w:styleId="2">
    <w:name w:val="heading 2"/>
    <w:basedOn w:val="a"/>
    <w:next w:val="a"/>
    <w:unhideWhenUsed/>
    <w:qFormat/>
    <w:rsid w:val="00233AED"/>
    <w:pPr>
      <w:keepNext/>
      <w:keepLines/>
      <w:spacing w:line="413" w:lineRule="auto"/>
      <w:outlineLvl w:val="1"/>
    </w:pPr>
    <w:rPr>
      <w:rFonts w:ascii="Arial" w:eastAsia="黑体" w:hAnsi="Arial"/>
      <w:b/>
      <w:sz w:val="32"/>
    </w:rPr>
  </w:style>
  <w:style w:type="paragraph" w:styleId="3">
    <w:name w:val="heading 3"/>
    <w:basedOn w:val="a"/>
    <w:next w:val="a"/>
    <w:unhideWhenUsed/>
    <w:qFormat/>
    <w:rsid w:val="00233AED"/>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33AED"/>
    <w:pPr>
      <w:tabs>
        <w:tab w:val="center" w:pos="4153"/>
        <w:tab w:val="right" w:pos="8306"/>
      </w:tabs>
      <w:snapToGrid w:val="0"/>
      <w:jc w:val="left"/>
    </w:pPr>
    <w:rPr>
      <w:sz w:val="18"/>
      <w:szCs w:val="18"/>
    </w:rPr>
  </w:style>
  <w:style w:type="paragraph" w:styleId="a4">
    <w:name w:val="header"/>
    <w:basedOn w:val="a"/>
    <w:link w:val="Char0"/>
    <w:qFormat/>
    <w:rsid w:val="00233A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33AED"/>
    <w:pPr>
      <w:spacing w:beforeAutospacing="1" w:afterAutospacing="1"/>
      <w:jc w:val="left"/>
    </w:pPr>
    <w:rPr>
      <w:rFonts w:cs="Times New Roman"/>
      <w:kern w:val="0"/>
      <w:sz w:val="24"/>
    </w:rPr>
  </w:style>
  <w:style w:type="character" w:customStyle="1" w:styleId="Char0">
    <w:name w:val="页眉 Char"/>
    <w:basedOn w:val="a0"/>
    <w:link w:val="a4"/>
    <w:qFormat/>
    <w:rsid w:val="00233AED"/>
    <w:rPr>
      <w:rFonts w:asciiTheme="minorHAnsi" w:eastAsiaTheme="minorEastAsia" w:hAnsiTheme="minorHAnsi" w:cstheme="minorBidi"/>
      <w:kern w:val="2"/>
      <w:sz w:val="18"/>
      <w:szCs w:val="18"/>
    </w:rPr>
  </w:style>
  <w:style w:type="character" w:customStyle="1" w:styleId="Char">
    <w:name w:val="页脚 Char"/>
    <w:basedOn w:val="a0"/>
    <w:link w:val="a3"/>
    <w:qFormat/>
    <w:rsid w:val="00233AE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934</Words>
  <Characters>441</Characters>
  <Application>Microsoft Office Word</Application>
  <DocSecurity>0</DocSecurity>
  <Lines>3</Lines>
  <Paragraphs>2</Paragraphs>
  <ScaleCrop>false</ScaleCrop>
  <Company>china</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Administrator.KPHECW73VWIG4IJ</dc:creator>
  <cp:lastModifiedBy>演示人</cp:lastModifiedBy>
  <cp:revision>4</cp:revision>
  <cp:lastPrinted>2025-01-04T18:56:00Z</cp:lastPrinted>
  <dcterms:created xsi:type="dcterms:W3CDTF">2025-01-10T09:52:00Z</dcterms:created>
  <dcterms:modified xsi:type="dcterms:W3CDTF">2025-01-13T02:32:00Z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235951CF7B8449EFA637043343F1674E_13</vt:lpwstr>
  </property>
  <property fmtid="{D5CDD505-2E9C-101B-9397-08002B2CF9AE}" pid="4" name="KSOTemplateDocerSaveRecord">
    <vt:lpwstr>eyJoZGlkIjoiOTdlOTUyOWNmMWNhMjQxNmRhNzhmYmU2ZTM3Yzg2YTIiLCJ1c2VySWQiOiIyNjcyMDgwMjcifQ==</vt:lpwstr>
  </property>
</Properties>
</file>